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3" w:rsidRDefault="002F59BC" w:rsidP="00F540C5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noProof/>
          <w:sz w:val="36"/>
          <w:szCs w:val="3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3.25pt;margin-top:-47.45pt;width:385.35pt;height:68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">
            <v:textbox>
              <w:txbxContent>
                <w:p w:rsidR="00294697" w:rsidRDefault="004C0D9E" w:rsidP="004C0D9E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  </w:t>
                  </w:r>
                  <w:r w:rsidR="008853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4C0D9E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Obecní úřad </w:t>
                  </w:r>
                  <w:r w:rsidR="00571DEB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Veselíčko</w:t>
                  </w:r>
                  <w:r w:rsidR="00294697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      </w:t>
                  </w:r>
                </w:p>
                <w:p w:rsidR="00427953" w:rsidRPr="00294697" w:rsidRDefault="00294697" w:rsidP="004C0D9E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   </w:t>
                  </w:r>
                  <w:r w:rsidR="00A85F9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Veselíčko</w:t>
                  </w:r>
                  <w:r w:rsidR="003458F6" w:rsidRPr="0029469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29469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</w:t>
                  </w:r>
                  <w:r w:rsidR="00A85F9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4</w:t>
                  </w:r>
                  <w:r w:rsidR="00427953" w:rsidRPr="0029469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, </w:t>
                  </w:r>
                  <w:r w:rsidR="009C4FA9" w:rsidRPr="0029469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39</w:t>
                  </w:r>
                  <w:r w:rsidRPr="0029469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4</w:t>
                  </w:r>
                  <w:r w:rsidR="00A85F9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="00A85F9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Bernarti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ce</w:t>
                  </w:r>
                </w:p>
              </w:txbxContent>
            </v:textbox>
          </v:shape>
        </w:pict>
      </w:r>
      <w:r w:rsidR="004C0D9E" w:rsidRPr="004C0D9E">
        <w:rPr>
          <w:rFonts w:eastAsia="Times New Roman"/>
          <w:sz w:val="36"/>
          <w:szCs w:val="36"/>
          <w:lang w:eastAsia="cs-CZ"/>
        </w:rPr>
        <w:t xml:space="preserve"> </w:t>
      </w:r>
      <w:r w:rsidR="004C0D9E">
        <w:rPr>
          <w:rFonts w:eastAsia="Times New Roman"/>
          <w:sz w:val="36"/>
          <w:szCs w:val="36"/>
          <w:lang w:eastAsia="cs-CZ"/>
        </w:rPr>
        <w:t xml:space="preserve">   </w:t>
      </w:r>
      <w:r w:rsidR="00F540C5">
        <w:rPr>
          <w:rFonts w:eastAsia="Times New Roman"/>
          <w:sz w:val="36"/>
          <w:szCs w:val="36"/>
          <w:lang w:eastAsia="cs-CZ"/>
        </w:rPr>
        <w:t xml:space="preserve"> </w:t>
      </w:r>
      <w:r w:rsidR="004C0D9E">
        <w:rPr>
          <w:rFonts w:eastAsia="Times New Roman"/>
          <w:sz w:val="36"/>
          <w:szCs w:val="36"/>
          <w:lang w:eastAsia="cs-CZ"/>
        </w:rPr>
        <w:t xml:space="preserve"> </w:t>
      </w:r>
    </w:p>
    <w:p w:rsidR="00F540C5" w:rsidRPr="00F540C5" w:rsidRDefault="00427953" w:rsidP="00F540C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tel. </w:t>
      </w:r>
      <w:r w:rsidR="00981E72">
        <w:rPr>
          <w:rFonts w:ascii="Times New Roman" w:hAnsi="Times New Roman" w:cs="Times New Roman"/>
          <w:b/>
          <w:sz w:val="28"/>
          <w:szCs w:val="28"/>
        </w:rPr>
        <w:t>3</w:t>
      </w:r>
      <w:r w:rsidR="009C4FA9">
        <w:rPr>
          <w:rFonts w:ascii="Times New Roman" w:hAnsi="Times New Roman" w:cs="Times New Roman"/>
          <w:b/>
          <w:sz w:val="28"/>
          <w:szCs w:val="28"/>
        </w:rPr>
        <w:t>82</w:t>
      </w:r>
      <w:r w:rsidR="00A85F91">
        <w:rPr>
          <w:rFonts w:ascii="Times New Roman" w:hAnsi="Times New Roman" w:cs="Times New Roman"/>
          <w:b/>
          <w:sz w:val="28"/>
          <w:szCs w:val="28"/>
        </w:rPr>
        <w:t> 589 284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IČ 00</w:t>
      </w:r>
      <w:r w:rsidR="00A85F91">
        <w:rPr>
          <w:rFonts w:ascii="Times New Roman" w:hAnsi="Times New Roman" w:cs="Times New Roman"/>
          <w:b/>
          <w:sz w:val="28"/>
          <w:szCs w:val="28"/>
        </w:rPr>
        <w:t>4 76 463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40C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85F91" w:rsidRDefault="00F540C5" w:rsidP="00A85F9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7" w:history="1">
        <w:r w:rsidR="00A85F91" w:rsidRPr="00995057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www.obecveselicko.cz</w:t>
        </w:r>
      </w:hyperlink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D1B3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81E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469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1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8" w:history="1">
        <w:r w:rsidR="00A85F91" w:rsidRPr="00995057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info@obecveselicko.cz</w:t>
        </w:r>
      </w:hyperlink>
    </w:p>
    <w:p w:rsidR="00AF3FD3" w:rsidRDefault="00AF3FD3" w:rsidP="00A85F91">
      <w:pPr>
        <w:pStyle w:val="Bezmez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Zveřejněno dne: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294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EB7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31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31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srpna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EB7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Sejmuto dne: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294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B30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1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B30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31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září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EB7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1C64" w:rsidRDefault="00EB78B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</w:t>
      </w:r>
      <w:r w:rsidR="00E31C64">
        <w:rPr>
          <w:rFonts w:ascii="Times New Roman" w:hAnsi="Times New Roman" w:cs="Times New Roman"/>
          <w:b/>
          <w:bCs/>
          <w:color w:val="000000"/>
          <w:sz w:val="36"/>
          <w:szCs w:val="36"/>
        </w:rPr>
        <w:t>V E Ř E J N Á   V Y H L Á Š K A</w:t>
      </w: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Oznámení 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vydání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územního plánu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Veselíčko </w:t>
      </w:r>
    </w:p>
    <w:p w:rsidR="00E31C64" w:rsidRPr="00A32D0D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</w:t>
      </w: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obce Veselíčko příslušné po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dle § 6 odst. </w:t>
      </w:r>
      <w:r>
        <w:rPr>
          <w:rFonts w:ascii="Times New Roman" w:hAnsi="Times New Roman" w:cs="Times New Roman"/>
          <w:color w:val="000000"/>
          <w:sz w:val="24"/>
          <w:szCs w:val="24"/>
        </w:rPr>
        <w:t>5 písm. c)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zákona č. 183/2006 Sb., o územním plánování a stavebním řádu, v platném znění (dále </w:t>
      </w:r>
      <w:r>
        <w:rPr>
          <w:rFonts w:ascii="Times New Roman" w:hAnsi="Times New Roman" w:cs="Times New Roman"/>
          <w:color w:val="000000"/>
          <w:sz w:val="24"/>
          <w:szCs w:val="24"/>
        </w:rPr>
        <w:t>jen „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stavební zákon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za použití § 43 odst. 4 a § 54 odst. 2 stavebního zákona, § 13 a přílohy č. 7 vyhlášky č. 500/2006 Sb., o územně analytických podkladech, územně plánovací dokumentaci a způsobu evidence územně plánovací činnosti, ve znění vyhlášky č. 458/2012 Sb. a § 171 a následujících zákona č. 500/2004 Sb., o správním řízení, v platném znění (dále jen „správní řád“)</w:t>
      </w: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   vydává</w:t>
      </w: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územní plán</w:t>
      </w: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</w:t>
      </w: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 Veselíčko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E31C64" w:rsidRDefault="00E31C64" w:rsidP="00E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C64" w:rsidRPr="00D91272" w:rsidRDefault="00E31C64" w:rsidP="00E31C64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na základě usnesení č.  </w:t>
      </w:r>
      <w:r w:rsidR="009A04C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99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/2020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zastupitelstva obce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Veselíčko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ze dne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27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srpna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20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formou opatření obecné povahy č. 1/20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20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E31C64" w:rsidRPr="00D91272" w:rsidRDefault="00E31C64" w:rsidP="00E31C6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Do opatření obecné povahy (dále jen OOP) č. 1/20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20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textové a grafické části 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>je možno nahlédnout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>na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Obecním úřadu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Veselíčko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E31C64">
        <w:rPr>
          <w:rFonts w:ascii="Times New Roman" w:hAnsi="Times New Roman" w:cs="Times New Roman"/>
          <w:b/>
          <w:sz w:val="24"/>
          <w:szCs w:val="24"/>
        </w:rPr>
        <w:t>382 589 284</w:t>
      </w:r>
    </w:p>
    <w:p w:rsidR="00E31C64" w:rsidRPr="00D91272" w:rsidRDefault="00E31C64" w:rsidP="00E31C64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Textová část OOP je zveřejněna na adrese obce </w:t>
      </w:r>
      <w:hyperlink r:id="rId9" w:history="1">
        <w:r w:rsidRPr="00D26E25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www.obecveselicko.cz</w:t>
        </w:r>
      </w:hyperlink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</w:p>
    <w:p w:rsidR="00E31C64" w:rsidRDefault="00E31C64" w:rsidP="00E31C64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OOP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 musí být zveřejněno nejméně po dobu 15 dnů.</w:t>
      </w:r>
    </w:p>
    <w:p w:rsidR="00E31C64" w:rsidRPr="00D91272" w:rsidRDefault="00E31C64" w:rsidP="00E31C64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E31C6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OOP bude účinné v pátek </w:t>
      </w:r>
      <w:r w:rsidRPr="00E31C64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11. září 2020</w:t>
      </w:r>
    </w:p>
    <w:p w:rsidR="00E31C64" w:rsidRPr="00D91272" w:rsidRDefault="00E31C64" w:rsidP="00E31C64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D91272">
        <w:rPr>
          <w:rFonts w:ascii="Times New Roman" w:hAnsi="Times New Roman" w:cs="Times New Roman"/>
          <w:sz w:val="24"/>
          <w:szCs w:val="24"/>
        </w:rPr>
        <w:t>Upozornění:</w:t>
      </w:r>
    </w:p>
    <w:p w:rsidR="00B118BB" w:rsidRDefault="00E31C64" w:rsidP="00B118BB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D91272">
        <w:rPr>
          <w:rFonts w:ascii="Times New Roman" w:hAnsi="Times New Roman" w:cs="Times New Roman"/>
          <w:sz w:val="24"/>
          <w:szCs w:val="24"/>
        </w:rPr>
        <w:t>Proti opatření obecné povahy nelze podat opravný prostředek (§ 173 odst. 2 správní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D91272">
        <w:rPr>
          <w:rFonts w:ascii="Times New Roman" w:hAnsi="Times New Roman" w:cs="Times New Roman"/>
          <w:sz w:val="24"/>
          <w:szCs w:val="24"/>
        </w:rPr>
        <w:t xml:space="preserve"> řád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91272">
        <w:rPr>
          <w:rFonts w:ascii="Times New Roman" w:hAnsi="Times New Roman" w:cs="Times New Roman"/>
          <w:sz w:val="24"/>
          <w:szCs w:val="24"/>
        </w:rPr>
        <w:t>).</w:t>
      </w:r>
    </w:p>
    <w:p w:rsidR="00E31C64" w:rsidRPr="00B118BB" w:rsidRDefault="00E31C64" w:rsidP="00B118B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Příloha: OOP č. 1/2020</w:t>
      </w:r>
    </w:p>
    <w:p w:rsidR="00F540C5" w:rsidRPr="00B118BB" w:rsidRDefault="00E31C64" w:rsidP="00EB78B4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</w:t>
      </w:r>
      <w:r w:rsidR="00B118B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</w:t>
      </w:r>
      <w:r w:rsidR="000B0DB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               </w:t>
      </w:r>
      <w:r w:rsidR="00EB78B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F540C5">
        <w:t xml:space="preserve"> </w:t>
      </w:r>
      <w:r w:rsidR="006140FD">
        <w:rPr>
          <w:rFonts w:ascii="Times New Roman" w:hAnsi="Times New Roman" w:cs="Times New Roman"/>
          <w:b/>
          <w:sz w:val="24"/>
          <w:szCs w:val="24"/>
        </w:rPr>
        <w:t>Ing. Jiří Lešek</w:t>
      </w:r>
    </w:p>
    <w:p w:rsidR="00F540C5" w:rsidRDefault="00F540C5" w:rsidP="00F540C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540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B0D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540C5">
        <w:rPr>
          <w:rFonts w:ascii="Times New Roman" w:hAnsi="Times New Roman" w:cs="Times New Roman"/>
          <w:b/>
          <w:sz w:val="24"/>
          <w:szCs w:val="24"/>
        </w:rPr>
        <w:t xml:space="preserve">tarosta obce </w:t>
      </w:r>
      <w:r w:rsidR="006140FD">
        <w:rPr>
          <w:rFonts w:ascii="Times New Roman" w:hAnsi="Times New Roman" w:cs="Times New Roman"/>
          <w:b/>
          <w:sz w:val="24"/>
          <w:szCs w:val="24"/>
        </w:rPr>
        <w:t>Veselíčko</w:t>
      </w:r>
    </w:p>
    <w:p w:rsidR="000B0DB5" w:rsidRPr="000B0DB5" w:rsidRDefault="000B0DB5" w:rsidP="00A776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v. r.</w:t>
      </w:r>
    </w:p>
    <w:p w:rsidR="000B0DB5" w:rsidRDefault="000B0DB5" w:rsidP="00A776FF">
      <w:pPr>
        <w:pStyle w:val="Bezmezer"/>
        <w:rPr>
          <w:rFonts w:ascii="Arial" w:hAnsi="Arial" w:cs="Arial"/>
          <w:b/>
          <w:u w:val="single"/>
        </w:rPr>
      </w:pPr>
    </w:p>
    <w:p w:rsidR="00A776FF" w:rsidRPr="00A776FF" w:rsidRDefault="000B0DB5" w:rsidP="00A776FF">
      <w:pPr>
        <w:pStyle w:val="Bezmez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 </w:t>
      </w:r>
      <w:r w:rsidR="00A776FF" w:rsidRPr="00A776FF">
        <w:rPr>
          <w:rFonts w:ascii="Arial" w:hAnsi="Arial" w:cs="Arial"/>
          <w:b/>
          <w:u w:val="single"/>
        </w:rPr>
        <w:t xml:space="preserve">Obdrží:  </w:t>
      </w:r>
      <w:r>
        <w:rPr>
          <w:rFonts w:ascii="Arial" w:hAnsi="Arial" w:cs="Arial"/>
          <w:b/>
          <w:u w:val="single"/>
        </w:rPr>
        <w:t xml:space="preserve"> </w:t>
      </w:r>
    </w:p>
    <w:p w:rsidR="00A776FF" w:rsidRDefault="00A776FF" w:rsidP="00A776FF">
      <w:pPr>
        <w:pStyle w:val="Bezmezer"/>
        <w:rPr>
          <w:rFonts w:ascii="Arial" w:hAnsi="Arial" w:cs="Arial"/>
          <w:color w:val="000000"/>
        </w:rPr>
      </w:pPr>
      <w:r w:rsidRPr="00A776FF">
        <w:rPr>
          <w:rFonts w:ascii="Arial" w:hAnsi="Arial" w:cs="Arial"/>
          <w:color w:val="000000"/>
        </w:rPr>
        <w:t xml:space="preserve">Obec </w:t>
      </w:r>
      <w:r w:rsidR="00340E30">
        <w:rPr>
          <w:rFonts w:ascii="Arial" w:hAnsi="Arial" w:cs="Arial"/>
          <w:color w:val="000000"/>
        </w:rPr>
        <w:t>Veselíčko</w:t>
      </w:r>
      <w:r w:rsidRPr="00A776FF">
        <w:rPr>
          <w:rFonts w:ascii="Arial" w:hAnsi="Arial" w:cs="Arial"/>
          <w:color w:val="000000"/>
        </w:rPr>
        <w:t xml:space="preserve"> </w:t>
      </w:r>
    </w:p>
    <w:p w:rsidR="00B301CD" w:rsidRDefault="00B301CD" w:rsidP="00A776FF">
      <w:pPr>
        <w:pStyle w:val="Bezmezer"/>
        <w:rPr>
          <w:rFonts w:ascii="Arial" w:hAnsi="Arial" w:cs="Arial"/>
          <w:color w:val="000000"/>
        </w:rPr>
      </w:pPr>
    </w:p>
    <w:p w:rsidR="002B7C32" w:rsidRPr="00A776FF" w:rsidRDefault="002B7C32" w:rsidP="002B7C32">
      <w:pPr>
        <w:pStyle w:val="Bezmezer"/>
        <w:rPr>
          <w:rFonts w:ascii="Arial" w:hAnsi="Arial" w:cs="Arial"/>
          <w:b/>
        </w:rPr>
      </w:pPr>
      <w:r w:rsidRPr="00A776FF">
        <w:rPr>
          <w:rFonts w:ascii="Arial" w:hAnsi="Arial" w:cs="Arial"/>
          <w:b/>
        </w:rPr>
        <w:t>Nadřízený orgán:</w:t>
      </w:r>
    </w:p>
    <w:p w:rsidR="002B7C32" w:rsidRDefault="002B7C32" w:rsidP="002B7C32">
      <w:pPr>
        <w:pStyle w:val="Bezmezer"/>
        <w:rPr>
          <w:rStyle w:val="Siln"/>
        </w:rPr>
      </w:pPr>
      <w:r w:rsidRPr="00A776FF">
        <w:rPr>
          <w:rFonts w:ascii="Arial" w:hAnsi="Arial" w:cs="Arial"/>
        </w:rPr>
        <w:t xml:space="preserve">Krajský úřad Jihočeského kraje, U Zimního stadionu 1952/2, 370 76 </w:t>
      </w:r>
      <w:proofErr w:type="spellStart"/>
      <w:r w:rsidRPr="00A776FF">
        <w:rPr>
          <w:rFonts w:ascii="Arial" w:hAnsi="Arial" w:cs="Arial"/>
        </w:rPr>
        <w:t>Č.Budějovice</w:t>
      </w:r>
      <w:proofErr w:type="spellEnd"/>
      <w:r w:rsidRPr="00A776FF">
        <w:rPr>
          <w:rFonts w:ascii="Arial" w:hAnsi="Arial" w:cs="Arial"/>
        </w:rPr>
        <w:t xml:space="preserve">, odbor </w:t>
      </w:r>
      <w:r w:rsidRPr="00A776FF">
        <w:rPr>
          <w:rFonts w:ascii="Arial" w:hAnsi="Arial" w:cs="Arial"/>
          <w:bCs/>
        </w:rPr>
        <w:t>regionálního</w:t>
      </w:r>
      <w:r w:rsidRPr="00A776FF">
        <w:rPr>
          <w:rFonts w:ascii="Arial" w:hAnsi="Arial" w:cs="Arial"/>
        </w:rPr>
        <w:t xml:space="preserve"> rozvoje, územního plánování, stavebního řádu a investic</w:t>
      </w:r>
      <w:r w:rsidRPr="007C1F78">
        <w:t xml:space="preserve"> </w:t>
      </w:r>
      <w:r w:rsidRPr="007C1F78">
        <w:rPr>
          <w:highlight w:val="yellow"/>
        </w:rPr>
        <w:t xml:space="preserve">IDDS: </w:t>
      </w:r>
      <w:r w:rsidRPr="007C1F78">
        <w:rPr>
          <w:rStyle w:val="Siln"/>
          <w:highlight w:val="yellow"/>
        </w:rPr>
        <w:t>kdib3rr</w:t>
      </w:r>
    </w:p>
    <w:p w:rsidR="00B301CD" w:rsidRDefault="00B301CD" w:rsidP="002B7C32">
      <w:pPr>
        <w:pStyle w:val="Bezmezer"/>
        <w:rPr>
          <w:rFonts w:ascii="Arial" w:hAnsi="Arial" w:cs="Arial"/>
        </w:rPr>
      </w:pPr>
    </w:p>
    <w:p w:rsidR="002B7C32" w:rsidRPr="001674D0" w:rsidRDefault="002B7C32" w:rsidP="002B7C32">
      <w:pPr>
        <w:pStyle w:val="Bezmezer"/>
        <w:rPr>
          <w:rFonts w:ascii="Arial" w:hAnsi="Arial" w:cs="Arial"/>
          <w:b/>
        </w:rPr>
      </w:pPr>
      <w:r w:rsidRPr="001674D0">
        <w:rPr>
          <w:rFonts w:ascii="Arial" w:hAnsi="Arial" w:cs="Arial"/>
          <w:b/>
        </w:rPr>
        <w:t>Dotčené orgány:</w:t>
      </w:r>
    </w:p>
    <w:p w:rsidR="002B7C32" w:rsidRPr="001674D0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>Ministerstvo životního prostředí ČR, odbor výkonu státní správy II, Jeronýmova 1, 370 01</w:t>
      </w:r>
      <w:r>
        <w:rPr>
          <w:rFonts w:ascii="Arial" w:hAnsi="Arial" w:cs="Arial"/>
        </w:rPr>
        <w:t xml:space="preserve"> </w:t>
      </w:r>
      <w:r w:rsidRPr="001674D0">
        <w:rPr>
          <w:rFonts w:ascii="Arial" w:hAnsi="Arial" w:cs="Arial"/>
        </w:rPr>
        <w:t>ČB</w:t>
      </w:r>
      <w:r w:rsidRPr="008437D6">
        <w:rPr>
          <w:rFonts w:ascii="Arial" w:hAnsi="Arial" w:cs="Arial"/>
          <w:color w:val="545454"/>
        </w:rPr>
        <w:t xml:space="preserve"> </w:t>
      </w:r>
      <w:r w:rsidRPr="008437D6">
        <w:rPr>
          <w:rStyle w:val="Zvraznn"/>
          <w:rFonts w:ascii="Arial" w:hAnsi="Arial" w:cs="Arial"/>
          <w:color w:val="545454"/>
          <w:highlight w:val="yellow"/>
        </w:rPr>
        <w:t>IDDS</w:t>
      </w:r>
      <w:r w:rsidRPr="008437D6">
        <w:rPr>
          <w:rStyle w:val="st1"/>
          <w:rFonts w:ascii="Arial" w:hAnsi="Arial" w:cs="Arial"/>
          <w:color w:val="545454"/>
          <w:highlight w:val="yellow"/>
        </w:rPr>
        <w:t>: 9gsaax4</w:t>
      </w:r>
    </w:p>
    <w:p w:rsidR="002B7C32" w:rsidRPr="003458F6" w:rsidRDefault="002B7C32" w:rsidP="002B7C32">
      <w:pPr>
        <w:pStyle w:val="Bezmezer"/>
        <w:rPr>
          <w:rFonts w:ascii="Arial" w:hAnsi="Arial" w:cs="Arial"/>
        </w:rPr>
      </w:pPr>
      <w:r w:rsidRPr="003458F6">
        <w:rPr>
          <w:rFonts w:ascii="Arial" w:hAnsi="Arial" w:cs="Arial"/>
        </w:rPr>
        <w:t xml:space="preserve">Ministerstvo životního prostředí, </w:t>
      </w:r>
      <w:r w:rsidRPr="006C1D9D">
        <w:rPr>
          <w:rFonts w:ascii="Arial" w:hAnsi="Arial" w:cs="Arial"/>
          <w:highlight w:val="yellow"/>
        </w:rPr>
        <w:t>IDDS: 9gsaax4</w:t>
      </w:r>
      <w:r w:rsidRPr="003458F6">
        <w:rPr>
          <w:rFonts w:ascii="Arial" w:hAnsi="Arial" w:cs="Arial"/>
        </w:rPr>
        <w:t>, odbor výkonu státní správy I</w:t>
      </w:r>
    </w:p>
    <w:p w:rsidR="002B7C32" w:rsidRDefault="002B7C32" w:rsidP="002B7C32">
      <w:pPr>
        <w:widowControl w:val="0"/>
        <w:rPr>
          <w:rFonts w:ascii="Arial" w:hAnsi="Arial" w:cs="Arial"/>
        </w:rPr>
      </w:pPr>
      <w:r>
        <w:rPr>
          <w:rFonts w:ascii="Arial" w:hAnsi="Arial" w:cs="Arial"/>
          <w:bCs/>
        </w:rPr>
        <w:t>Ministerstvo dopravy, odbor strategie, odd. ÚP, nábř. L. Svobody 1222/12, 110 15 Praha 1</w:t>
      </w:r>
      <w:r w:rsidRPr="007C1F78">
        <w:rPr>
          <w:rFonts w:ascii="Arial" w:hAnsi="Arial" w:cs="Arial"/>
          <w:highlight w:val="yellow"/>
        </w:rPr>
        <w:t xml:space="preserve"> </w:t>
      </w:r>
      <w:r w:rsidRPr="006C1D9D">
        <w:rPr>
          <w:rFonts w:ascii="Arial" w:hAnsi="Arial" w:cs="Arial"/>
          <w:highlight w:val="yellow"/>
        </w:rPr>
        <w:t xml:space="preserve">IDDS: </w:t>
      </w:r>
      <w:r>
        <w:rPr>
          <w:rFonts w:ascii="Arial" w:hAnsi="Arial" w:cs="Arial"/>
          <w:highlight w:val="yellow"/>
        </w:rPr>
        <w:t>n75aau3</w:t>
      </w:r>
    </w:p>
    <w:p w:rsidR="002B7C32" w:rsidRPr="007C1F78" w:rsidRDefault="002B7C32" w:rsidP="002B7C32">
      <w:pPr>
        <w:widowControl w:val="0"/>
        <w:rPr>
          <w:rFonts w:ascii="Arial" w:hAnsi="Arial" w:cs="Arial"/>
          <w:bCs/>
        </w:rPr>
      </w:pPr>
      <w:r w:rsidRPr="001674D0">
        <w:rPr>
          <w:rFonts w:ascii="Arial" w:hAnsi="Arial" w:cs="Arial"/>
        </w:rPr>
        <w:t xml:space="preserve">Ministerstvo průmyslu a obchodu, sekce nerost. </w:t>
      </w:r>
      <w:proofErr w:type="gramStart"/>
      <w:r w:rsidRPr="001674D0">
        <w:rPr>
          <w:rFonts w:ascii="Arial" w:hAnsi="Arial" w:cs="Arial"/>
        </w:rPr>
        <w:t>surovin</w:t>
      </w:r>
      <w:proofErr w:type="gramEnd"/>
      <w:r w:rsidRPr="001674D0">
        <w:rPr>
          <w:rFonts w:ascii="Arial" w:hAnsi="Arial" w:cs="Arial"/>
        </w:rPr>
        <w:t>, energetiky a hutnictví, Na Františku 32, 110 15  Praha</w:t>
      </w:r>
      <w:r w:rsidRPr="007C1F78">
        <w:rPr>
          <w:rFonts w:ascii="Arial" w:hAnsi="Arial" w:cs="Arial"/>
          <w:highlight w:val="yellow"/>
        </w:rPr>
        <w:t xml:space="preserve"> </w:t>
      </w:r>
      <w:r w:rsidRPr="006C1D9D">
        <w:rPr>
          <w:rFonts w:ascii="Arial" w:hAnsi="Arial" w:cs="Arial"/>
          <w:highlight w:val="yellow"/>
        </w:rPr>
        <w:t>IDDS: bxtaaw4</w:t>
      </w:r>
    </w:p>
    <w:p w:rsidR="002B7C32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Ministerstvo obrany, Tychonova 1, 160 01 Praha 6 </w:t>
      </w:r>
      <w:r w:rsidRPr="008437D6">
        <w:rPr>
          <w:rFonts w:ascii="Arial" w:hAnsi="Arial" w:cs="Arial"/>
          <w:highlight w:val="yellow"/>
        </w:rPr>
        <w:t>IDDS:</w:t>
      </w:r>
      <w:r w:rsidRPr="008437D6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proofErr w:type="spellStart"/>
      <w:r w:rsidR="00E96001" w:rsidRPr="00E96001">
        <w:rPr>
          <w:rFonts w:ascii="Arial" w:hAnsi="Arial" w:cs="Arial"/>
          <w:b/>
          <w:bCs/>
          <w:sz w:val="23"/>
          <w:szCs w:val="23"/>
          <w:highlight w:val="yellow"/>
        </w:rPr>
        <w:t>hjyaavk</w:t>
      </w:r>
      <w:proofErr w:type="spellEnd"/>
    </w:p>
    <w:p w:rsidR="002B7C32" w:rsidRPr="001674D0" w:rsidRDefault="002B7C32" w:rsidP="002B7C32">
      <w:pPr>
        <w:pStyle w:val="Bezmezer"/>
        <w:rPr>
          <w:rFonts w:ascii="Arial" w:hAnsi="Arial" w:cs="Arial"/>
        </w:rPr>
      </w:pPr>
    </w:p>
    <w:p w:rsidR="002B7C32" w:rsidRPr="001674D0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>Ministerstvo zdravotnictví ČR, odbor investičního rozvoje, Palackého nám. 375/4, 128 00 Praha 2</w:t>
      </w:r>
      <w:r>
        <w:rPr>
          <w:rFonts w:ascii="Arial" w:hAnsi="Arial" w:cs="Arial"/>
        </w:rPr>
        <w:t xml:space="preserve"> </w:t>
      </w:r>
      <w:r w:rsidRPr="008437D6">
        <w:rPr>
          <w:rFonts w:ascii="Arial" w:hAnsi="Arial" w:cs="Arial"/>
          <w:highlight w:val="yellow"/>
        </w:rPr>
        <w:t>IDDS:</w:t>
      </w:r>
      <w:r w:rsidRPr="008437D6">
        <w:rPr>
          <w:rFonts w:ascii="Arial" w:hAnsi="Arial" w:cs="Arial"/>
          <w:sz w:val="23"/>
          <w:szCs w:val="23"/>
        </w:rPr>
        <w:t xml:space="preserve"> </w:t>
      </w:r>
      <w:hyperlink r:id="rId10" w:tooltip="Kontakty: Bankovní spojení, Telefony, Úřední hodiny" w:history="1">
        <w:r w:rsidRPr="008437D6">
          <w:rPr>
            <w:rStyle w:val="Hypertextovodkaz"/>
            <w:rFonts w:ascii="Arial" w:hAnsi="Arial" w:cs="Arial"/>
            <w:color w:val="auto"/>
            <w:sz w:val="23"/>
            <w:szCs w:val="23"/>
            <w:highlight w:val="yellow"/>
          </w:rPr>
          <w:t>pv8aaxd</w:t>
        </w:r>
      </w:hyperlink>
    </w:p>
    <w:p w:rsidR="002B7C32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Státní pozemkový úřad, Krajský pozemkový úřad pro Jihočeský </w:t>
      </w:r>
      <w:proofErr w:type="gramStart"/>
      <w:r w:rsidRPr="001674D0">
        <w:rPr>
          <w:rFonts w:ascii="Arial" w:hAnsi="Arial" w:cs="Arial"/>
        </w:rPr>
        <w:t>kraj,  pobočka</w:t>
      </w:r>
      <w:proofErr w:type="gramEnd"/>
      <w:r w:rsidRPr="001674D0">
        <w:rPr>
          <w:rFonts w:ascii="Arial" w:hAnsi="Arial" w:cs="Arial"/>
        </w:rPr>
        <w:t xml:space="preserve"> Písek, Nádražní 1988, 397 01  Písek </w:t>
      </w:r>
      <w:r w:rsidRPr="006C1D9D">
        <w:rPr>
          <w:rFonts w:ascii="Arial" w:hAnsi="Arial" w:cs="Arial"/>
          <w:highlight w:val="yellow"/>
        </w:rPr>
        <w:t>IDDS: z49per3</w:t>
      </w:r>
    </w:p>
    <w:p w:rsidR="002B7C32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Krajský úřad Jihočeského kraje, U Zimního stadionu 1952/2, 370 76 </w:t>
      </w:r>
      <w:proofErr w:type="spellStart"/>
      <w:r w:rsidRPr="001674D0">
        <w:rPr>
          <w:rFonts w:ascii="Arial" w:hAnsi="Arial" w:cs="Arial"/>
        </w:rPr>
        <w:t>Č.Budějovice</w:t>
      </w:r>
      <w:proofErr w:type="spellEnd"/>
    </w:p>
    <w:p w:rsidR="002B7C32" w:rsidRPr="001674D0" w:rsidRDefault="002B7C32" w:rsidP="002B7C32">
      <w:pPr>
        <w:pStyle w:val="Bezmezer"/>
        <w:rPr>
          <w:rFonts w:ascii="Arial" w:hAnsi="Arial" w:cs="Arial"/>
        </w:rPr>
      </w:pPr>
      <w:r w:rsidRPr="008437D6">
        <w:rPr>
          <w:highlight w:val="yellow"/>
        </w:rPr>
        <w:t xml:space="preserve"> </w:t>
      </w:r>
      <w:r w:rsidRPr="007C1F78">
        <w:rPr>
          <w:highlight w:val="yellow"/>
        </w:rPr>
        <w:t xml:space="preserve">IDDS: </w:t>
      </w:r>
      <w:r w:rsidRPr="008437D6">
        <w:rPr>
          <w:rStyle w:val="Siln"/>
          <w:highlight w:val="yellow"/>
        </w:rPr>
        <w:t>kdib3rr</w:t>
      </w:r>
    </w:p>
    <w:p w:rsidR="002B7C32" w:rsidRPr="001674D0" w:rsidRDefault="002B7C32" w:rsidP="002B7C3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 životního prostředí, zemědělství a lesnictví</w:t>
      </w:r>
    </w:p>
    <w:p w:rsidR="002B7C32" w:rsidRPr="001674D0" w:rsidRDefault="002B7C32" w:rsidP="002B7C3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 xml:space="preserve">odbor dopravy a silničního hospodářství </w:t>
      </w:r>
    </w:p>
    <w:p w:rsidR="002B7C32" w:rsidRDefault="002B7C32" w:rsidP="002B7C3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 kultury a cestovního ruchu</w:t>
      </w:r>
    </w:p>
    <w:p w:rsidR="00B301CD" w:rsidRDefault="00B301CD" w:rsidP="002B7C32">
      <w:pPr>
        <w:pStyle w:val="Bezmezer"/>
        <w:rPr>
          <w:rFonts w:ascii="Arial" w:hAnsi="Arial" w:cs="Arial"/>
        </w:rPr>
      </w:pPr>
    </w:p>
    <w:p w:rsidR="002B7C32" w:rsidRPr="006C21B5" w:rsidRDefault="002B7C32" w:rsidP="002B7C32">
      <w:pPr>
        <w:pStyle w:val="Bezmezer"/>
        <w:rPr>
          <w:rFonts w:ascii="Arial" w:hAnsi="Arial" w:cs="Arial"/>
          <w:sz w:val="24"/>
          <w:szCs w:val="24"/>
        </w:rPr>
      </w:pPr>
      <w:r w:rsidRPr="001674D0">
        <w:rPr>
          <w:rFonts w:ascii="Arial" w:hAnsi="Arial" w:cs="Arial"/>
        </w:rPr>
        <w:t xml:space="preserve">Městský úřad </w:t>
      </w:r>
      <w:r w:rsidR="00340E30">
        <w:rPr>
          <w:rFonts w:ascii="Arial" w:hAnsi="Arial" w:cs="Arial"/>
        </w:rPr>
        <w:t>Milevsko</w:t>
      </w:r>
      <w:r w:rsidRPr="001674D0">
        <w:rPr>
          <w:rFonts w:ascii="Arial" w:hAnsi="Arial" w:cs="Arial"/>
        </w:rPr>
        <w:t>, nám.</w:t>
      </w:r>
      <w:r w:rsidR="00E52B1C">
        <w:rPr>
          <w:rFonts w:ascii="Arial" w:hAnsi="Arial" w:cs="Arial"/>
        </w:rPr>
        <w:t xml:space="preserve"> </w:t>
      </w:r>
      <w:proofErr w:type="spellStart"/>
      <w:r w:rsidR="00E52B1C">
        <w:rPr>
          <w:rFonts w:ascii="Arial" w:hAnsi="Arial" w:cs="Arial"/>
        </w:rPr>
        <w:t>E.Beneše</w:t>
      </w:r>
      <w:proofErr w:type="spellEnd"/>
      <w:r w:rsidR="006C21B5">
        <w:rPr>
          <w:rFonts w:ascii="Arial" w:hAnsi="Arial" w:cs="Arial"/>
        </w:rPr>
        <w:t xml:space="preserve"> </w:t>
      </w:r>
      <w:r w:rsidRPr="001674D0">
        <w:rPr>
          <w:rFonts w:ascii="Arial" w:hAnsi="Arial" w:cs="Arial"/>
        </w:rPr>
        <w:t>4</w:t>
      </w:r>
      <w:r w:rsidR="006C21B5">
        <w:rPr>
          <w:rFonts w:ascii="Arial" w:hAnsi="Arial" w:cs="Arial"/>
        </w:rPr>
        <w:t>20</w:t>
      </w:r>
      <w:r w:rsidRPr="001674D0">
        <w:rPr>
          <w:rFonts w:ascii="Arial" w:hAnsi="Arial" w:cs="Arial"/>
        </w:rPr>
        <w:t>, 39</w:t>
      </w:r>
      <w:r w:rsidR="006C21B5">
        <w:rPr>
          <w:rFonts w:ascii="Arial" w:hAnsi="Arial" w:cs="Arial"/>
        </w:rPr>
        <w:t>9</w:t>
      </w:r>
      <w:r w:rsidRPr="001674D0">
        <w:rPr>
          <w:rFonts w:ascii="Arial" w:hAnsi="Arial" w:cs="Arial"/>
        </w:rPr>
        <w:t xml:space="preserve"> </w:t>
      </w:r>
      <w:r w:rsidR="006C21B5">
        <w:rPr>
          <w:rFonts w:ascii="Arial" w:hAnsi="Arial" w:cs="Arial"/>
        </w:rPr>
        <w:t>0</w:t>
      </w:r>
      <w:r w:rsidRPr="001674D0">
        <w:rPr>
          <w:rFonts w:ascii="Arial" w:hAnsi="Arial" w:cs="Arial"/>
        </w:rPr>
        <w:t xml:space="preserve">1 </w:t>
      </w:r>
      <w:r w:rsidR="006C21B5">
        <w:rPr>
          <w:rFonts w:ascii="Arial" w:hAnsi="Arial" w:cs="Arial"/>
        </w:rPr>
        <w:t>Milevsko 1</w:t>
      </w:r>
      <w:r>
        <w:rPr>
          <w:rFonts w:ascii="Arial" w:hAnsi="Arial" w:cs="Arial"/>
        </w:rPr>
        <w:t xml:space="preserve"> </w:t>
      </w:r>
      <w:r w:rsidRPr="008437D6">
        <w:rPr>
          <w:rFonts w:ascii="Arial" w:hAnsi="Arial" w:cs="Arial"/>
          <w:highlight w:val="yellow"/>
        </w:rPr>
        <w:t>IDDS</w:t>
      </w:r>
      <w:r w:rsidRPr="006C21B5">
        <w:rPr>
          <w:rFonts w:ascii="Arial" w:hAnsi="Arial" w:cs="Arial"/>
          <w:highlight w:val="yellow"/>
        </w:rPr>
        <w:t>:</w:t>
      </w:r>
      <w:r w:rsidRPr="006C21B5">
        <w:rPr>
          <w:highlight w:val="yellow"/>
        </w:rPr>
        <w:t xml:space="preserve"> </w:t>
      </w:r>
      <w:r w:rsidR="006C21B5" w:rsidRPr="006C21B5">
        <w:rPr>
          <w:b/>
          <w:highlight w:val="yellow"/>
        </w:rPr>
        <w:t>8kabvcx</w:t>
      </w:r>
    </w:p>
    <w:p w:rsidR="002B7C32" w:rsidRPr="001674D0" w:rsidRDefault="002B7C32" w:rsidP="002B7C3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 životního prostředí</w:t>
      </w:r>
    </w:p>
    <w:p w:rsidR="002B7C32" w:rsidRPr="001674D0" w:rsidRDefault="002B7C32" w:rsidP="002B7C3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 xml:space="preserve">odbor dopravy </w:t>
      </w:r>
    </w:p>
    <w:p w:rsidR="002B7C32" w:rsidRDefault="002B7C32" w:rsidP="002B7C3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 xml:space="preserve">odbor </w:t>
      </w:r>
      <w:r w:rsidR="006C21B5">
        <w:rPr>
          <w:rFonts w:ascii="Arial" w:hAnsi="Arial" w:cs="Arial"/>
        </w:rPr>
        <w:t>regionálního rozvoje</w:t>
      </w:r>
    </w:p>
    <w:p w:rsidR="00B301CD" w:rsidRDefault="00B301CD" w:rsidP="002B7C32">
      <w:pPr>
        <w:pStyle w:val="Bezmezer"/>
        <w:rPr>
          <w:rFonts w:ascii="Arial" w:hAnsi="Arial" w:cs="Arial"/>
        </w:rPr>
      </w:pPr>
    </w:p>
    <w:p w:rsidR="002B7C32" w:rsidRPr="001674D0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Krajská hygienická stanice </w:t>
      </w:r>
      <w:proofErr w:type="spellStart"/>
      <w:r w:rsidRPr="001674D0">
        <w:rPr>
          <w:rFonts w:ascii="Arial" w:hAnsi="Arial" w:cs="Arial"/>
        </w:rPr>
        <w:t>Jč</w:t>
      </w:r>
      <w:proofErr w:type="spellEnd"/>
      <w:r w:rsidRPr="001674D0">
        <w:rPr>
          <w:rFonts w:ascii="Arial" w:hAnsi="Arial" w:cs="Arial"/>
        </w:rPr>
        <w:t xml:space="preserve">. kraje, se sídlem v Českých Budějovicích – územní pracoviště Písek, Čapkova ul. 2459, 397 01 Písek </w:t>
      </w:r>
      <w:r w:rsidRPr="008437D6">
        <w:rPr>
          <w:rFonts w:ascii="Arial" w:hAnsi="Arial" w:cs="Arial"/>
          <w:highlight w:val="yellow"/>
        </w:rPr>
        <w:t>IDDS:agzai3c</w:t>
      </w:r>
      <w:r w:rsidRPr="001674D0">
        <w:rPr>
          <w:rFonts w:ascii="Arial" w:hAnsi="Arial" w:cs="Arial"/>
        </w:rPr>
        <w:t xml:space="preserve"> </w:t>
      </w:r>
    </w:p>
    <w:p w:rsidR="002B7C32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Hasičský záchranný sbor Jihočeského kraje, územ. odbor Písek, </w:t>
      </w:r>
      <w:proofErr w:type="spellStart"/>
      <w:r w:rsidRPr="001674D0">
        <w:rPr>
          <w:rFonts w:ascii="Arial" w:hAnsi="Arial" w:cs="Arial"/>
        </w:rPr>
        <w:t>Vrcovická</w:t>
      </w:r>
      <w:proofErr w:type="spellEnd"/>
      <w:r w:rsidRPr="001674D0">
        <w:rPr>
          <w:rFonts w:ascii="Arial" w:hAnsi="Arial" w:cs="Arial"/>
        </w:rPr>
        <w:t xml:space="preserve"> 2223, 397 01 Písek </w:t>
      </w:r>
      <w:r w:rsidRPr="008437D6">
        <w:rPr>
          <w:rFonts w:ascii="Arial" w:hAnsi="Arial" w:cs="Arial"/>
          <w:highlight w:val="yellow"/>
        </w:rPr>
        <w:t>IDDS: ph9aiu3</w:t>
      </w:r>
    </w:p>
    <w:p w:rsidR="002B7C32" w:rsidRPr="001674D0" w:rsidRDefault="002B7C32" w:rsidP="002B7C32">
      <w:pPr>
        <w:pStyle w:val="Bezmezer"/>
        <w:rPr>
          <w:rFonts w:ascii="Arial" w:hAnsi="Arial" w:cs="Arial"/>
        </w:rPr>
      </w:pPr>
    </w:p>
    <w:p w:rsidR="002B7C32" w:rsidRDefault="00E67645" w:rsidP="008E17FD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Sousední obce: </w:t>
      </w:r>
      <w:r w:rsidR="008E17FD">
        <w:rPr>
          <w:rFonts w:ascii="Arial" w:hAnsi="Arial" w:cs="Arial"/>
          <w:b/>
        </w:rPr>
        <w:t xml:space="preserve"> </w:t>
      </w:r>
    </w:p>
    <w:p w:rsidR="002B7C32" w:rsidRDefault="00E67645" w:rsidP="00E54FEA">
      <w:pPr>
        <w:pStyle w:val="Bezmezer"/>
      </w:pPr>
      <w:r>
        <w:t xml:space="preserve">Obec </w:t>
      </w:r>
      <w:r w:rsidR="006C21B5">
        <w:t>Branice</w:t>
      </w:r>
    </w:p>
    <w:p w:rsidR="002B7C32" w:rsidRDefault="00E67645" w:rsidP="00E54FEA">
      <w:pPr>
        <w:pStyle w:val="Bezmezer"/>
        <w:rPr>
          <w:rFonts w:ascii="Arial" w:hAnsi="Arial" w:cs="Arial"/>
          <w:b/>
        </w:rPr>
      </w:pPr>
      <w:r>
        <w:t xml:space="preserve">Obec </w:t>
      </w:r>
      <w:r w:rsidR="006C21B5">
        <w:t>Stehlovice</w:t>
      </w:r>
      <w:r w:rsidR="008E17FD">
        <w:rPr>
          <w:rFonts w:ascii="Arial" w:hAnsi="Arial" w:cs="Arial"/>
          <w:b/>
        </w:rPr>
        <w:t xml:space="preserve"> </w:t>
      </w:r>
    </w:p>
    <w:p w:rsidR="000933E0" w:rsidRDefault="00E67645" w:rsidP="00E54FEA">
      <w:pPr>
        <w:pStyle w:val="Bezmezer"/>
      </w:pPr>
      <w:r>
        <w:t xml:space="preserve">Obec </w:t>
      </w:r>
      <w:r w:rsidR="006C21B5">
        <w:t>Křižanov</w:t>
      </w:r>
    </w:p>
    <w:p w:rsidR="002B7C32" w:rsidRDefault="000933E0" w:rsidP="00E54FEA">
      <w:pPr>
        <w:pStyle w:val="Bezmezer"/>
        <w:rPr>
          <w:rFonts w:ascii="Arial" w:hAnsi="Arial" w:cs="Arial"/>
          <w:b/>
        </w:rPr>
      </w:pPr>
      <w:r>
        <w:t>Obec Křenovice</w:t>
      </w:r>
      <w:r w:rsidR="008E17FD">
        <w:rPr>
          <w:rFonts w:ascii="Arial" w:hAnsi="Arial" w:cs="Arial"/>
          <w:b/>
        </w:rPr>
        <w:t xml:space="preserve"> </w:t>
      </w:r>
    </w:p>
    <w:p w:rsidR="00E67645" w:rsidRDefault="00E54FEA" w:rsidP="00E54FEA">
      <w:pPr>
        <w:pStyle w:val="Bezmezer"/>
      </w:pPr>
      <w:r>
        <w:t>Měst</w:t>
      </w:r>
      <w:r w:rsidR="006C21B5">
        <w:t>ys</w:t>
      </w:r>
      <w:r>
        <w:t xml:space="preserve"> </w:t>
      </w:r>
      <w:r w:rsidR="006C21B5">
        <w:t>Bernartic</w:t>
      </w:r>
      <w:r>
        <w:t>e</w:t>
      </w:r>
    </w:p>
    <w:p w:rsidR="00B301CD" w:rsidRDefault="00B301CD" w:rsidP="00E54FEA">
      <w:pPr>
        <w:pStyle w:val="Bezmezer"/>
      </w:pPr>
    </w:p>
    <w:p w:rsidR="00E54FEA" w:rsidRPr="008E17FD" w:rsidRDefault="00EB78B4" w:rsidP="00E54FEA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Projektant:  Projektový atelier AD s.r.o., Husova 4, 370 01 České Budějovice</w:t>
      </w:r>
      <w:r w:rsidR="00B76D8D">
        <w:rPr>
          <w:rFonts w:ascii="Arial" w:hAnsi="Arial" w:cs="Arial"/>
          <w:b/>
        </w:rPr>
        <w:t xml:space="preserve"> </w:t>
      </w:r>
      <w:r w:rsidR="00B76D8D" w:rsidRPr="001F0B21">
        <w:rPr>
          <w:highlight w:val="yellow"/>
        </w:rPr>
        <w:t>id2u3t3</w:t>
      </w:r>
    </w:p>
    <w:sectPr w:rsidR="00E54FEA" w:rsidRPr="008E17FD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DB" w:rsidRDefault="006421DB" w:rsidP="00294697">
      <w:pPr>
        <w:spacing w:after="0" w:line="240" w:lineRule="auto"/>
      </w:pPr>
      <w:r>
        <w:separator/>
      </w:r>
    </w:p>
  </w:endnote>
  <w:endnote w:type="continuationSeparator" w:id="0">
    <w:p w:rsidR="006421DB" w:rsidRDefault="006421DB" w:rsidP="0029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DB" w:rsidRDefault="006421DB" w:rsidP="00294697">
      <w:pPr>
        <w:spacing w:after="0" w:line="240" w:lineRule="auto"/>
      </w:pPr>
      <w:r>
        <w:separator/>
      </w:r>
    </w:p>
  </w:footnote>
  <w:footnote w:type="continuationSeparator" w:id="0">
    <w:p w:rsidR="006421DB" w:rsidRDefault="006421DB" w:rsidP="00294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4723"/>
    <w:multiLevelType w:val="hybridMultilevel"/>
    <w:tmpl w:val="2F181060"/>
    <w:lvl w:ilvl="0" w:tplc="8E7CB50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F423B"/>
    <w:multiLevelType w:val="hybridMultilevel"/>
    <w:tmpl w:val="984E504E"/>
    <w:lvl w:ilvl="0" w:tplc="C8EEE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29F5"/>
    <w:multiLevelType w:val="hybridMultilevel"/>
    <w:tmpl w:val="F1088868"/>
    <w:lvl w:ilvl="0" w:tplc="40846B5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8BE0695"/>
    <w:multiLevelType w:val="hybridMultilevel"/>
    <w:tmpl w:val="73CA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1412A"/>
    <w:rsid w:val="00006E49"/>
    <w:rsid w:val="0001412A"/>
    <w:rsid w:val="000748FA"/>
    <w:rsid w:val="000770F2"/>
    <w:rsid w:val="000933E0"/>
    <w:rsid w:val="000B0DB5"/>
    <w:rsid w:val="00117F9D"/>
    <w:rsid w:val="001674D0"/>
    <w:rsid w:val="001E46E9"/>
    <w:rsid w:val="001E6C51"/>
    <w:rsid w:val="001E7CB1"/>
    <w:rsid w:val="00234B54"/>
    <w:rsid w:val="00235937"/>
    <w:rsid w:val="00260C35"/>
    <w:rsid w:val="00266B8E"/>
    <w:rsid w:val="00294697"/>
    <w:rsid w:val="002B4403"/>
    <w:rsid w:val="002B7C32"/>
    <w:rsid w:val="002C1178"/>
    <w:rsid w:val="002F59BC"/>
    <w:rsid w:val="00340E30"/>
    <w:rsid w:val="003458F6"/>
    <w:rsid w:val="00364E1A"/>
    <w:rsid w:val="003D3FBE"/>
    <w:rsid w:val="00427953"/>
    <w:rsid w:val="004C0D9E"/>
    <w:rsid w:val="00550D1E"/>
    <w:rsid w:val="00557405"/>
    <w:rsid w:val="00571DEB"/>
    <w:rsid w:val="005E3C43"/>
    <w:rsid w:val="006140FD"/>
    <w:rsid w:val="006421DB"/>
    <w:rsid w:val="00671519"/>
    <w:rsid w:val="006A1090"/>
    <w:rsid w:val="006C1D9D"/>
    <w:rsid w:val="006C21B5"/>
    <w:rsid w:val="00712054"/>
    <w:rsid w:val="007E5F45"/>
    <w:rsid w:val="007E6611"/>
    <w:rsid w:val="008042B7"/>
    <w:rsid w:val="0081187A"/>
    <w:rsid w:val="00846416"/>
    <w:rsid w:val="0086744E"/>
    <w:rsid w:val="008853FA"/>
    <w:rsid w:val="008A0244"/>
    <w:rsid w:val="008E17FD"/>
    <w:rsid w:val="00954142"/>
    <w:rsid w:val="00981E72"/>
    <w:rsid w:val="009A04CD"/>
    <w:rsid w:val="009A4BAF"/>
    <w:rsid w:val="009C4FA9"/>
    <w:rsid w:val="009D015F"/>
    <w:rsid w:val="009E125E"/>
    <w:rsid w:val="009E26FC"/>
    <w:rsid w:val="00A067F1"/>
    <w:rsid w:val="00A40EF7"/>
    <w:rsid w:val="00A776FF"/>
    <w:rsid w:val="00A85F91"/>
    <w:rsid w:val="00A978E8"/>
    <w:rsid w:val="00AF3FD3"/>
    <w:rsid w:val="00B10B96"/>
    <w:rsid w:val="00B118BB"/>
    <w:rsid w:val="00B225A2"/>
    <w:rsid w:val="00B301CD"/>
    <w:rsid w:val="00B54697"/>
    <w:rsid w:val="00B76D8D"/>
    <w:rsid w:val="00B8316C"/>
    <w:rsid w:val="00BD12AA"/>
    <w:rsid w:val="00BD5A7C"/>
    <w:rsid w:val="00BE3202"/>
    <w:rsid w:val="00C34E66"/>
    <w:rsid w:val="00C37898"/>
    <w:rsid w:val="00CC4E6D"/>
    <w:rsid w:val="00D53DE6"/>
    <w:rsid w:val="00DB7EEC"/>
    <w:rsid w:val="00E31C64"/>
    <w:rsid w:val="00E40525"/>
    <w:rsid w:val="00E52B1C"/>
    <w:rsid w:val="00E54FEA"/>
    <w:rsid w:val="00E67645"/>
    <w:rsid w:val="00E96001"/>
    <w:rsid w:val="00EB78B4"/>
    <w:rsid w:val="00ED1B32"/>
    <w:rsid w:val="00EF1028"/>
    <w:rsid w:val="00F453C0"/>
    <w:rsid w:val="00F5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8FA"/>
  </w:style>
  <w:style w:type="paragraph" w:styleId="Nadpis2">
    <w:name w:val="heading 2"/>
    <w:basedOn w:val="Normln"/>
    <w:link w:val="Nadpis2Char"/>
    <w:uiPriority w:val="9"/>
    <w:qFormat/>
    <w:rsid w:val="004C0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4C0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97"/>
  </w:style>
  <w:style w:type="paragraph" w:styleId="Zpat">
    <w:name w:val="footer"/>
    <w:basedOn w:val="Normln"/>
    <w:link w:val="ZpatChar"/>
    <w:uiPriority w:val="99"/>
    <w:unhideWhenUsed/>
    <w:rsid w:val="0029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9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469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B7C32"/>
    <w:rPr>
      <w:b/>
      <w:bCs/>
    </w:rPr>
  </w:style>
  <w:style w:type="character" w:styleId="Zvraznn">
    <w:name w:val="Emphasis"/>
    <w:basedOn w:val="Standardnpsmoodstavce"/>
    <w:uiPriority w:val="20"/>
    <w:qFormat/>
    <w:rsid w:val="002B7C32"/>
    <w:rPr>
      <w:b/>
      <w:bCs/>
      <w:i w:val="0"/>
      <w:iCs w:val="0"/>
    </w:rPr>
  </w:style>
  <w:style w:type="character" w:customStyle="1" w:styleId="st1">
    <w:name w:val="st1"/>
    <w:basedOn w:val="Standardnpsmoodstavce"/>
    <w:rsid w:val="002B7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veselick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cveselic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jstrik-firem.kurzy.cz/00024341/ministerstvo-zdravotnictvi/datove-schrank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ecveselic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CF</cp:lastModifiedBy>
  <cp:revision>4</cp:revision>
  <cp:lastPrinted>2016-09-23T08:25:00Z</cp:lastPrinted>
  <dcterms:created xsi:type="dcterms:W3CDTF">2020-08-19T14:28:00Z</dcterms:created>
  <dcterms:modified xsi:type="dcterms:W3CDTF">2020-08-28T10:26:00Z</dcterms:modified>
</cp:coreProperties>
</file>