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953" w:rsidRDefault="002F59BC" w:rsidP="00F540C5">
      <w:pPr>
        <w:pStyle w:val="Bezmezer"/>
        <w:rPr>
          <w:rFonts w:eastAsia="Times New Roman"/>
          <w:sz w:val="36"/>
          <w:szCs w:val="36"/>
          <w:lang w:eastAsia="cs-CZ"/>
        </w:rPr>
      </w:pPr>
      <w:r>
        <w:rPr>
          <w:rFonts w:eastAsia="Times New Roman"/>
          <w:noProof/>
          <w:sz w:val="36"/>
          <w:szCs w:val="36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23.25pt;margin-top:-47.45pt;width:385.35pt;height:68.9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">
            <v:textbox>
              <w:txbxContent>
                <w:p w:rsidR="00294697" w:rsidRDefault="004C0D9E" w:rsidP="004C0D9E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            </w:t>
                  </w:r>
                  <w:r w:rsidR="008853FA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Pr="004C0D9E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Obecní úřad </w:t>
                  </w:r>
                  <w:r w:rsidR="00571DEB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>Veselíčko</w:t>
                  </w:r>
                  <w:r w:rsidR="00294697"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  <w:t xml:space="preserve">       </w:t>
                  </w:r>
                </w:p>
                <w:p w:rsidR="00427953" w:rsidRPr="00294697" w:rsidRDefault="00294697" w:rsidP="004C0D9E">
                  <w:pPr>
                    <w:rPr>
                      <w:rFonts w:ascii="Times New Roman" w:hAnsi="Times New Roman" w:cs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               </w:t>
                  </w:r>
                  <w:r w:rsidR="00A85F9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Veselíčko</w:t>
                  </w:r>
                  <w:r w:rsidR="003458F6" w:rsidRPr="00294697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Pr="00294697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2</w:t>
                  </w:r>
                  <w:r w:rsidR="00A85F9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4</w:t>
                  </w:r>
                  <w:r w:rsidR="00427953" w:rsidRPr="00294697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, </w:t>
                  </w:r>
                  <w:r w:rsidR="009C4FA9" w:rsidRPr="00294697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39</w:t>
                  </w:r>
                  <w:r w:rsidRPr="00294697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8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4</w:t>
                  </w:r>
                  <w:r w:rsidR="00A85F9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3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="00A85F91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Bernarti</w:t>
                  </w:r>
                  <w: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ce</w:t>
                  </w:r>
                </w:p>
              </w:txbxContent>
            </v:textbox>
          </v:shape>
        </w:pict>
      </w:r>
      <w:r w:rsidR="004C0D9E" w:rsidRPr="004C0D9E">
        <w:rPr>
          <w:rFonts w:eastAsia="Times New Roman"/>
          <w:sz w:val="36"/>
          <w:szCs w:val="36"/>
          <w:lang w:eastAsia="cs-CZ"/>
        </w:rPr>
        <w:t xml:space="preserve"> </w:t>
      </w:r>
      <w:r w:rsidR="004C0D9E">
        <w:rPr>
          <w:rFonts w:eastAsia="Times New Roman"/>
          <w:sz w:val="36"/>
          <w:szCs w:val="36"/>
          <w:lang w:eastAsia="cs-CZ"/>
        </w:rPr>
        <w:t xml:space="preserve">   </w:t>
      </w:r>
      <w:r w:rsidR="00F540C5">
        <w:rPr>
          <w:rFonts w:eastAsia="Times New Roman"/>
          <w:sz w:val="36"/>
          <w:szCs w:val="36"/>
          <w:lang w:eastAsia="cs-CZ"/>
        </w:rPr>
        <w:t xml:space="preserve"> </w:t>
      </w:r>
      <w:r w:rsidR="004C0D9E">
        <w:rPr>
          <w:rFonts w:eastAsia="Times New Roman"/>
          <w:sz w:val="36"/>
          <w:szCs w:val="36"/>
          <w:lang w:eastAsia="cs-CZ"/>
        </w:rPr>
        <w:t xml:space="preserve"> </w:t>
      </w:r>
    </w:p>
    <w:p w:rsidR="00F540C5" w:rsidRPr="00F540C5" w:rsidRDefault="00427953" w:rsidP="00F540C5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/>
          <w:sz w:val="36"/>
          <w:szCs w:val="36"/>
          <w:lang w:eastAsia="cs-CZ"/>
        </w:rPr>
        <w:t xml:space="preserve">      </w:t>
      </w:r>
      <w:r w:rsidR="00557405" w:rsidRPr="00F540C5">
        <w:rPr>
          <w:rFonts w:ascii="Times New Roman" w:hAnsi="Times New Roman" w:cs="Times New Roman"/>
          <w:b/>
          <w:sz w:val="28"/>
          <w:szCs w:val="28"/>
        </w:rPr>
        <w:t xml:space="preserve">tel. </w:t>
      </w:r>
      <w:r w:rsidR="00981E72">
        <w:rPr>
          <w:rFonts w:ascii="Times New Roman" w:hAnsi="Times New Roman" w:cs="Times New Roman"/>
          <w:b/>
          <w:sz w:val="28"/>
          <w:szCs w:val="28"/>
        </w:rPr>
        <w:t>3</w:t>
      </w:r>
      <w:r w:rsidR="009C4FA9">
        <w:rPr>
          <w:rFonts w:ascii="Times New Roman" w:hAnsi="Times New Roman" w:cs="Times New Roman"/>
          <w:b/>
          <w:sz w:val="28"/>
          <w:szCs w:val="28"/>
        </w:rPr>
        <w:t>82</w:t>
      </w:r>
      <w:r w:rsidR="00A85F91">
        <w:rPr>
          <w:rFonts w:ascii="Times New Roman" w:hAnsi="Times New Roman" w:cs="Times New Roman"/>
          <w:b/>
          <w:sz w:val="28"/>
          <w:szCs w:val="28"/>
        </w:rPr>
        <w:t> 589 284</w:t>
      </w:r>
      <w:r w:rsidR="00557405" w:rsidRPr="00F540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IČ 00</w:t>
      </w:r>
      <w:r w:rsidR="00A85F91">
        <w:rPr>
          <w:rFonts w:ascii="Times New Roman" w:hAnsi="Times New Roman" w:cs="Times New Roman"/>
          <w:b/>
          <w:sz w:val="28"/>
          <w:szCs w:val="28"/>
        </w:rPr>
        <w:t>4 76 463</w:t>
      </w:r>
      <w:r w:rsidR="00557405" w:rsidRPr="00F540C5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540C5" w:rsidRPr="00F540C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A85F91" w:rsidRDefault="00F540C5" w:rsidP="00A85F91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 w:rsidRPr="00F540C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hyperlink r:id="rId7" w:history="1">
        <w:r w:rsidR="00A85F91" w:rsidRPr="00995057">
          <w:rPr>
            <w:rStyle w:val="Hypertextovodkaz"/>
            <w:rFonts w:ascii="Times New Roman" w:hAnsi="Times New Roman" w:cs="Times New Roman"/>
            <w:b/>
            <w:bCs/>
            <w:sz w:val="28"/>
            <w:szCs w:val="28"/>
          </w:rPr>
          <w:t>www.obecveselicko.cz</w:t>
        </w:r>
      </w:hyperlink>
      <w:r w:rsidR="00557405" w:rsidRPr="00F540C5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D1B3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981E7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9469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D1B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405" w:rsidRPr="00F540C5">
        <w:rPr>
          <w:rFonts w:ascii="Times New Roman" w:hAnsi="Times New Roman" w:cs="Times New Roman"/>
          <w:b/>
          <w:sz w:val="28"/>
          <w:szCs w:val="28"/>
        </w:rPr>
        <w:t xml:space="preserve">     </w:t>
      </w:r>
      <w:hyperlink r:id="rId8" w:history="1">
        <w:r w:rsidR="00A85F91" w:rsidRPr="00995057">
          <w:rPr>
            <w:rStyle w:val="Hypertextovodkaz"/>
            <w:rFonts w:ascii="Times New Roman" w:hAnsi="Times New Roman" w:cs="Times New Roman"/>
            <w:b/>
            <w:sz w:val="28"/>
            <w:szCs w:val="28"/>
          </w:rPr>
          <w:t>info@obecveselicko.cz</w:t>
        </w:r>
      </w:hyperlink>
    </w:p>
    <w:p w:rsidR="00AF3FD3" w:rsidRDefault="00AF3FD3" w:rsidP="00A85F91">
      <w:pPr>
        <w:pStyle w:val="Bezmez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Zveřejněno dne:</w:t>
      </w:r>
      <w:r w:rsidR="00F540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2946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F540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EB78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E31C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F540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E31C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srpna</w:t>
      </w:r>
      <w:r w:rsidR="00F540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r w:rsidR="00EB78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</w:p>
    <w:p w:rsidR="00AF3FD3" w:rsidRDefault="00AF3FD3" w:rsidP="005574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Sejmuto dne:</w:t>
      </w:r>
      <w:r w:rsidR="005574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F540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29469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F540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B301C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F540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31C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B301CD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F540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E31C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září</w:t>
      </w:r>
      <w:r w:rsidR="00F540C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</w:t>
      </w:r>
      <w:r w:rsidR="00EB78B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5574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</w:t>
      </w:r>
    </w:p>
    <w:p w:rsidR="00AF3FD3" w:rsidRDefault="00AF3FD3" w:rsidP="005574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31C64" w:rsidRDefault="00EB78B4" w:rsidP="00E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 </w:t>
      </w:r>
      <w:r w:rsidR="00E31C64">
        <w:rPr>
          <w:rFonts w:ascii="Times New Roman" w:hAnsi="Times New Roman" w:cs="Times New Roman"/>
          <w:b/>
          <w:bCs/>
          <w:color w:val="000000"/>
          <w:sz w:val="36"/>
          <w:szCs w:val="36"/>
        </w:rPr>
        <w:t>V E Ř E J N Á   V Y H L Á Š K A</w:t>
      </w:r>
    </w:p>
    <w:p w:rsidR="00E31C64" w:rsidRDefault="00E31C64" w:rsidP="00E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1C64" w:rsidRDefault="00E31C64" w:rsidP="00E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</w:t>
      </w:r>
      <w:r w:rsidRPr="00A32D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Oznámení 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vydání</w:t>
      </w:r>
      <w:r w:rsidRPr="00A32D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územního plánu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</w:p>
    <w:p w:rsidR="00E31C64" w:rsidRDefault="00E31C64" w:rsidP="00E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</w:t>
      </w:r>
    </w:p>
    <w:p w:rsidR="00E31C64" w:rsidRDefault="00E31C64" w:rsidP="00E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Veselíčko </w:t>
      </w:r>
    </w:p>
    <w:p w:rsidR="00E31C64" w:rsidRPr="00A32D0D" w:rsidRDefault="00E31C64" w:rsidP="00E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</w:t>
      </w:r>
    </w:p>
    <w:p w:rsidR="00E31C64" w:rsidRDefault="00E31C64" w:rsidP="00E31C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Zastupitelstvo obce Veselíčko příslušné po</w:t>
      </w:r>
      <w:r w:rsidRPr="001E6C51">
        <w:rPr>
          <w:rFonts w:ascii="Times New Roman" w:hAnsi="Times New Roman" w:cs="Times New Roman"/>
          <w:color w:val="000000"/>
          <w:sz w:val="24"/>
          <w:szCs w:val="24"/>
        </w:rPr>
        <w:t xml:space="preserve">dle § 6 odst. </w:t>
      </w:r>
      <w:r>
        <w:rPr>
          <w:rFonts w:ascii="Times New Roman" w:hAnsi="Times New Roman" w:cs="Times New Roman"/>
          <w:color w:val="000000"/>
          <w:sz w:val="24"/>
          <w:szCs w:val="24"/>
        </w:rPr>
        <w:t>5 písm. c)</w:t>
      </w:r>
      <w:r w:rsidRPr="001E6C51">
        <w:rPr>
          <w:rFonts w:ascii="Times New Roman" w:hAnsi="Times New Roman" w:cs="Times New Roman"/>
          <w:color w:val="000000"/>
          <w:sz w:val="24"/>
          <w:szCs w:val="24"/>
        </w:rPr>
        <w:t xml:space="preserve"> zákona č. 183/2006 Sb., o územním plánování a stavebním řádu, v platném znění (dále </w:t>
      </w:r>
      <w:r>
        <w:rPr>
          <w:rFonts w:ascii="Times New Roman" w:hAnsi="Times New Roman" w:cs="Times New Roman"/>
          <w:color w:val="000000"/>
          <w:sz w:val="24"/>
          <w:szCs w:val="24"/>
        </w:rPr>
        <w:t>jen „</w:t>
      </w:r>
      <w:r w:rsidRPr="001E6C51">
        <w:rPr>
          <w:rFonts w:ascii="Times New Roman" w:hAnsi="Times New Roman" w:cs="Times New Roman"/>
          <w:color w:val="000000"/>
          <w:sz w:val="24"/>
          <w:szCs w:val="24"/>
        </w:rPr>
        <w:t>stavební zákon</w:t>
      </w:r>
      <w:r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1E6C51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</w:rPr>
        <w:t>za použití § 43 odst. 4 a § 54 odst. 2 stavebního zákona, § 13 a přílohy č. 7 vyhlášky č. 500/2006 Sb., o územně analytických podkladech, územně plánovací dokumentaci a způsobu evidence územně plánovací činnosti, ve znění vyhlášky č. 458/2012 Sb. a § 171 a následujících zákona č. 500/2004 Sb., o správním řízení, v platném znění (dále jen „správní řád“)</w:t>
      </w:r>
    </w:p>
    <w:p w:rsidR="00E31C64" w:rsidRDefault="00E31C64" w:rsidP="00E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1C64" w:rsidRDefault="00E31C64" w:rsidP="00E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                                          vydává</w:t>
      </w:r>
    </w:p>
    <w:p w:rsidR="00E31C64" w:rsidRDefault="00E31C64" w:rsidP="00E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E31C64" w:rsidRDefault="00E31C64" w:rsidP="00E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                                      územní plán</w:t>
      </w:r>
    </w:p>
    <w:p w:rsidR="00E31C64" w:rsidRDefault="00E31C64" w:rsidP="00E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                                   </w:t>
      </w:r>
    </w:p>
    <w:p w:rsidR="00E31C64" w:rsidRDefault="00E31C64" w:rsidP="00E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                                        Veselíčko</w:t>
      </w:r>
      <w:r w:rsidRPr="005A43F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</w:t>
      </w:r>
    </w:p>
    <w:p w:rsidR="00E31C64" w:rsidRDefault="00E31C64" w:rsidP="00E31C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31C64" w:rsidRPr="00D91272" w:rsidRDefault="00E31C64" w:rsidP="00E31C64">
      <w:pPr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D9127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na základě usnesení č.  </w:t>
      </w:r>
      <w:r w:rsidR="009A04C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99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/2020</w:t>
      </w:r>
      <w:r w:rsidRPr="00D9127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zastupitelstva obce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Veselíčko</w:t>
      </w:r>
      <w:r w:rsidRPr="00D9127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ze dne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27</w:t>
      </w:r>
      <w:r w:rsidRPr="00D9127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srpna</w:t>
      </w:r>
      <w:r w:rsidRPr="00D9127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20</w:t>
      </w:r>
      <w:r w:rsidRPr="00D9127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formou opatření obecné povahy č. 1/20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20</w:t>
      </w:r>
      <w:r w:rsidRPr="00D9127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E31C64" w:rsidRPr="00D91272" w:rsidRDefault="00E31C64" w:rsidP="00E31C64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127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Do opatření obecné povahy (dále jen OOP) č. 1/20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20</w:t>
      </w:r>
      <w:r w:rsidRPr="00D9127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, textové a grafické části </w:t>
      </w:r>
      <w:r w:rsidRPr="00D91272">
        <w:rPr>
          <w:rFonts w:ascii="Times New Roman" w:hAnsi="Times New Roman" w:cs="Times New Roman"/>
          <w:b/>
          <w:color w:val="000000"/>
          <w:sz w:val="24"/>
          <w:szCs w:val="24"/>
        </w:rPr>
        <w:t>je možno nahlédnout</w:t>
      </w:r>
      <w:r w:rsidRPr="00D912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272">
        <w:rPr>
          <w:rFonts w:ascii="Times New Roman" w:hAnsi="Times New Roman" w:cs="Times New Roman"/>
          <w:b/>
          <w:color w:val="000000"/>
          <w:sz w:val="24"/>
          <w:szCs w:val="24"/>
        </w:rPr>
        <w:t>na</w:t>
      </w:r>
      <w:r w:rsidRPr="00D912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912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Obecním úřadu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Veselíčko</w:t>
      </w:r>
      <w:r w:rsidRPr="00D912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E31C64">
        <w:rPr>
          <w:rFonts w:ascii="Times New Roman" w:hAnsi="Times New Roman" w:cs="Times New Roman"/>
          <w:b/>
          <w:sz w:val="24"/>
          <w:szCs w:val="24"/>
        </w:rPr>
        <w:t>382 589 284</w:t>
      </w:r>
    </w:p>
    <w:p w:rsidR="00E31C64" w:rsidRPr="00D91272" w:rsidRDefault="00E31C64" w:rsidP="00E31C64">
      <w:pPr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D91272">
        <w:rPr>
          <w:rFonts w:ascii="Times New Roman" w:hAnsi="Times New Roman" w:cs="Times New Roman"/>
          <w:color w:val="000000"/>
          <w:sz w:val="24"/>
          <w:szCs w:val="24"/>
        </w:rPr>
        <w:t xml:space="preserve">Textová část OOP je zveřejněna na adrese obce </w:t>
      </w:r>
      <w:hyperlink r:id="rId9" w:history="1">
        <w:r w:rsidRPr="00D26E25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</w:rPr>
          <w:t>www.obecveselicko.cz</w:t>
        </w:r>
      </w:hyperlink>
      <w:r w:rsidRPr="00D912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</w:t>
      </w:r>
    </w:p>
    <w:p w:rsidR="00E31C64" w:rsidRDefault="00E31C64" w:rsidP="00E31C64">
      <w:pPr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D912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r w:rsidRPr="00D912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OOP</w:t>
      </w:r>
      <w:r w:rsidRPr="00D91272">
        <w:rPr>
          <w:rFonts w:ascii="Times New Roman" w:hAnsi="Times New Roman" w:cs="Times New Roman"/>
          <w:color w:val="000000"/>
          <w:sz w:val="24"/>
          <w:szCs w:val="24"/>
        </w:rPr>
        <w:t xml:space="preserve"> musí být zveřejněno nejméně po dobu 15 dnů.</w:t>
      </w:r>
    </w:p>
    <w:p w:rsidR="00E31C64" w:rsidRPr="00D91272" w:rsidRDefault="00E31C64" w:rsidP="00E31C64">
      <w:pPr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Pr="00E31C64">
        <w:rPr>
          <w:rFonts w:ascii="Times New Roman" w:hAnsi="Times New Roman" w:cs="Times New Roman"/>
          <w:color w:val="FF0000"/>
          <w:sz w:val="24"/>
          <w:szCs w:val="24"/>
          <w:highlight w:val="yellow"/>
        </w:rPr>
        <w:t xml:space="preserve">OOP bude účinné v pátek </w:t>
      </w:r>
      <w:r w:rsidRPr="00E31C64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11. září 2020</w:t>
      </w:r>
    </w:p>
    <w:p w:rsidR="00E31C64" w:rsidRPr="00D91272" w:rsidRDefault="00E31C64" w:rsidP="00E31C64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D91272">
        <w:rPr>
          <w:rFonts w:ascii="Times New Roman" w:hAnsi="Times New Roman" w:cs="Times New Roman"/>
          <w:sz w:val="24"/>
          <w:szCs w:val="24"/>
        </w:rPr>
        <w:t>Upozornění:</w:t>
      </w:r>
    </w:p>
    <w:p w:rsidR="00B118BB" w:rsidRDefault="00E31C64" w:rsidP="00B118BB">
      <w:pPr>
        <w:adjustRightInd w:val="0"/>
        <w:rPr>
          <w:rFonts w:ascii="Times New Roman" w:hAnsi="Times New Roman" w:cs="Times New Roman"/>
          <w:sz w:val="24"/>
          <w:szCs w:val="24"/>
        </w:rPr>
      </w:pPr>
      <w:r w:rsidRPr="00D91272">
        <w:rPr>
          <w:rFonts w:ascii="Times New Roman" w:hAnsi="Times New Roman" w:cs="Times New Roman"/>
          <w:sz w:val="24"/>
          <w:szCs w:val="24"/>
        </w:rPr>
        <w:t>Proti opatření obecné povahy nelze podat opravný prostředek (§ 173 odst. 2 správní</w:t>
      </w:r>
      <w:r>
        <w:rPr>
          <w:rFonts w:ascii="Times New Roman" w:hAnsi="Times New Roman" w:cs="Times New Roman"/>
          <w:sz w:val="24"/>
          <w:szCs w:val="24"/>
        </w:rPr>
        <w:t>ho</w:t>
      </w:r>
      <w:r w:rsidRPr="00D91272">
        <w:rPr>
          <w:rFonts w:ascii="Times New Roman" w:hAnsi="Times New Roman" w:cs="Times New Roman"/>
          <w:sz w:val="24"/>
          <w:szCs w:val="24"/>
        </w:rPr>
        <w:t xml:space="preserve"> řád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91272">
        <w:rPr>
          <w:rFonts w:ascii="Times New Roman" w:hAnsi="Times New Roman" w:cs="Times New Roman"/>
          <w:sz w:val="24"/>
          <w:szCs w:val="24"/>
        </w:rPr>
        <w:t>).</w:t>
      </w:r>
    </w:p>
    <w:p w:rsidR="00E31C64" w:rsidRPr="00B118BB" w:rsidRDefault="00E31C64" w:rsidP="00B118BB">
      <w:pPr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Příloha: OOP č. 1/2020</w:t>
      </w:r>
    </w:p>
    <w:p w:rsidR="00F540C5" w:rsidRPr="00B118BB" w:rsidRDefault="00E31C64" w:rsidP="00EB78B4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</w:t>
      </w:r>
      <w:r w:rsidR="00B118BB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</w:t>
      </w:r>
      <w:r w:rsidR="000B0DB5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                     </w:t>
      </w:r>
      <w:r w:rsidR="00EB78B4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F540C5">
        <w:t xml:space="preserve"> </w:t>
      </w:r>
      <w:r w:rsidR="006140FD">
        <w:rPr>
          <w:rFonts w:ascii="Times New Roman" w:hAnsi="Times New Roman" w:cs="Times New Roman"/>
          <w:b/>
          <w:sz w:val="24"/>
          <w:szCs w:val="24"/>
        </w:rPr>
        <w:t>Ing. Jiří Lešek</w:t>
      </w:r>
    </w:p>
    <w:p w:rsidR="00F540C5" w:rsidRDefault="00F540C5" w:rsidP="00F540C5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F540C5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B0D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F540C5">
        <w:rPr>
          <w:rFonts w:ascii="Times New Roman" w:hAnsi="Times New Roman" w:cs="Times New Roman"/>
          <w:b/>
          <w:sz w:val="24"/>
          <w:szCs w:val="24"/>
        </w:rPr>
        <w:t xml:space="preserve">tarosta obce </w:t>
      </w:r>
      <w:r w:rsidR="006140FD">
        <w:rPr>
          <w:rFonts w:ascii="Times New Roman" w:hAnsi="Times New Roman" w:cs="Times New Roman"/>
          <w:b/>
          <w:sz w:val="24"/>
          <w:szCs w:val="24"/>
        </w:rPr>
        <w:t>Veselíčko</w:t>
      </w:r>
    </w:p>
    <w:p w:rsidR="000B0DB5" w:rsidRPr="000B0DB5" w:rsidRDefault="000B0DB5" w:rsidP="00A776FF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v. r.</w:t>
      </w:r>
    </w:p>
    <w:p w:rsidR="000B0DB5" w:rsidRDefault="000B0DB5" w:rsidP="00A776FF">
      <w:pPr>
        <w:pStyle w:val="Bezmezer"/>
        <w:rPr>
          <w:rFonts w:ascii="Arial" w:hAnsi="Arial" w:cs="Arial"/>
          <w:b/>
          <w:u w:val="single"/>
        </w:rPr>
      </w:pPr>
    </w:p>
    <w:p w:rsidR="00A776FF" w:rsidRPr="00A776FF" w:rsidRDefault="000B0DB5" w:rsidP="00A776FF">
      <w:pPr>
        <w:pStyle w:val="Bezmez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 </w:t>
      </w:r>
      <w:r w:rsidR="00A776FF" w:rsidRPr="00A776FF">
        <w:rPr>
          <w:rFonts w:ascii="Arial" w:hAnsi="Arial" w:cs="Arial"/>
          <w:b/>
          <w:u w:val="single"/>
        </w:rPr>
        <w:t xml:space="preserve">Obdrží:  </w:t>
      </w:r>
      <w:r>
        <w:rPr>
          <w:rFonts w:ascii="Arial" w:hAnsi="Arial" w:cs="Arial"/>
          <w:b/>
          <w:u w:val="single"/>
        </w:rPr>
        <w:t xml:space="preserve"> </w:t>
      </w:r>
    </w:p>
    <w:p w:rsidR="00A776FF" w:rsidRDefault="00A776FF" w:rsidP="00A776FF">
      <w:pPr>
        <w:pStyle w:val="Bezmezer"/>
        <w:rPr>
          <w:rFonts w:ascii="Arial" w:hAnsi="Arial" w:cs="Arial"/>
          <w:color w:val="000000"/>
        </w:rPr>
      </w:pPr>
      <w:r w:rsidRPr="00A776FF">
        <w:rPr>
          <w:rFonts w:ascii="Arial" w:hAnsi="Arial" w:cs="Arial"/>
          <w:color w:val="000000"/>
        </w:rPr>
        <w:t xml:space="preserve">Obec </w:t>
      </w:r>
      <w:r w:rsidR="00340E30">
        <w:rPr>
          <w:rFonts w:ascii="Arial" w:hAnsi="Arial" w:cs="Arial"/>
          <w:color w:val="000000"/>
        </w:rPr>
        <w:t>Veselíčko</w:t>
      </w:r>
      <w:r w:rsidRPr="00A776FF">
        <w:rPr>
          <w:rFonts w:ascii="Arial" w:hAnsi="Arial" w:cs="Arial"/>
          <w:color w:val="000000"/>
        </w:rPr>
        <w:t xml:space="preserve"> </w:t>
      </w:r>
    </w:p>
    <w:p w:rsidR="00B301CD" w:rsidRDefault="00B301CD" w:rsidP="00A776FF">
      <w:pPr>
        <w:pStyle w:val="Bezmezer"/>
        <w:rPr>
          <w:rFonts w:ascii="Arial" w:hAnsi="Arial" w:cs="Arial"/>
          <w:color w:val="000000"/>
        </w:rPr>
      </w:pPr>
    </w:p>
    <w:p w:rsidR="002B7C32" w:rsidRPr="00A776FF" w:rsidRDefault="002B7C32" w:rsidP="002B7C32">
      <w:pPr>
        <w:pStyle w:val="Bezmezer"/>
        <w:rPr>
          <w:rFonts w:ascii="Arial" w:hAnsi="Arial" w:cs="Arial"/>
          <w:b/>
        </w:rPr>
      </w:pPr>
      <w:r w:rsidRPr="00A776FF">
        <w:rPr>
          <w:rFonts w:ascii="Arial" w:hAnsi="Arial" w:cs="Arial"/>
          <w:b/>
        </w:rPr>
        <w:t>Nadřízený orgán:</w:t>
      </w:r>
    </w:p>
    <w:p w:rsidR="002B7C32" w:rsidRDefault="002B7C32" w:rsidP="002B7C32">
      <w:pPr>
        <w:pStyle w:val="Bezmezer"/>
        <w:rPr>
          <w:rStyle w:val="Siln"/>
        </w:rPr>
      </w:pPr>
      <w:r w:rsidRPr="00A776FF">
        <w:rPr>
          <w:rFonts w:ascii="Arial" w:hAnsi="Arial" w:cs="Arial"/>
        </w:rPr>
        <w:t xml:space="preserve">Krajský úřad Jihočeského kraje, U Zimního stadionu 1952/2, 370 76 </w:t>
      </w:r>
      <w:proofErr w:type="spellStart"/>
      <w:r w:rsidRPr="00A776FF">
        <w:rPr>
          <w:rFonts w:ascii="Arial" w:hAnsi="Arial" w:cs="Arial"/>
        </w:rPr>
        <w:t>Č.Budějovice</w:t>
      </w:r>
      <w:proofErr w:type="spellEnd"/>
      <w:r w:rsidRPr="00A776FF">
        <w:rPr>
          <w:rFonts w:ascii="Arial" w:hAnsi="Arial" w:cs="Arial"/>
        </w:rPr>
        <w:t xml:space="preserve">, odbor </w:t>
      </w:r>
      <w:r w:rsidRPr="00A776FF">
        <w:rPr>
          <w:rFonts w:ascii="Arial" w:hAnsi="Arial" w:cs="Arial"/>
          <w:bCs/>
        </w:rPr>
        <w:t>regionálního</w:t>
      </w:r>
      <w:r w:rsidRPr="00A776FF">
        <w:rPr>
          <w:rFonts w:ascii="Arial" w:hAnsi="Arial" w:cs="Arial"/>
        </w:rPr>
        <w:t xml:space="preserve"> rozvoje, územního plánování, stavebního řádu a investic</w:t>
      </w:r>
      <w:r w:rsidRPr="007C1F78">
        <w:t xml:space="preserve"> </w:t>
      </w:r>
      <w:r w:rsidRPr="007C1F78">
        <w:rPr>
          <w:highlight w:val="yellow"/>
        </w:rPr>
        <w:t xml:space="preserve">IDDS: </w:t>
      </w:r>
      <w:r w:rsidRPr="007C1F78">
        <w:rPr>
          <w:rStyle w:val="Siln"/>
          <w:highlight w:val="yellow"/>
        </w:rPr>
        <w:t>kdib3rr</w:t>
      </w:r>
    </w:p>
    <w:p w:rsidR="00B301CD" w:rsidRDefault="00B301CD" w:rsidP="002B7C32">
      <w:pPr>
        <w:pStyle w:val="Bezmezer"/>
        <w:rPr>
          <w:rFonts w:ascii="Arial" w:hAnsi="Arial" w:cs="Arial"/>
        </w:rPr>
      </w:pPr>
    </w:p>
    <w:p w:rsidR="002B7C32" w:rsidRPr="001674D0" w:rsidRDefault="002B7C32" w:rsidP="002B7C32">
      <w:pPr>
        <w:pStyle w:val="Bezmezer"/>
        <w:rPr>
          <w:rFonts w:ascii="Arial" w:hAnsi="Arial" w:cs="Arial"/>
          <w:b/>
        </w:rPr>
      </w:pPr>
      <w:r w:rsidRPr="001674D0">
        <w:rPr>
          <w:rFonts w:ascii="Arial" w:hAnsi="Arial" w:cs="Arial"/>
          <w:b/>
        </w:rPr>
        <w:t>Dotčené orgány:</w:t>
      </w:r>
    </w:p>
    <w:p w:rsidR="002B7C32" w:rsidRPr="001674D0" w:rsidRDefault="002B7C32" w:rsidP="002B7C32">
      <w:pPr>
        <w:pStyle w:val="Bezmezer"/>
        <w:rPr>
          <w:rFonts w:ascii="Arial" w:hAnsi="Arial" w:cs="Arial"/>
        </w:rPr>
      </w:pPr>
      <w:r w:rsidRPr="001674D0">
        <w:rPr>
          <w:rFonts w:ascii="Arial" w:hAnsi="Arial" w:cs="Arial"/>
        </w:rPr>
        <w:t>Ministerstvo životního prostředí ČR, odbor výkonu státní správy II, Jeronýmova 1, 370 01</w:t>
      </w:r>
      <w:r>
        <w:rPr>
          <w:rFonts w:ascii="Arial" w:hAnsi="Arial" w:cs="Arial"/>
        </w:rPr>
        <w:t xml:space="preserve"> </w:t>
      </w:r>
      <w:r w:rsidRPr="001674D0">
        <w:rPr>
          <w:rFonts w:ascii="Arial" w:hAnsi="Arial" w:cs="Arial"/>
        </w:rPr>
        <w:t>ČB</w:t>
      </w:r>
      <w:r w:rsidRPr="008437D6">
        <w:rPr>
          <w:rFonts w:ascii="Arial" w:hAnsi="Arial" w:cs="Arial"/>
          <w:color w:val="545454"/>
        </w:rPr>
        <w:t xml:space="preserve"> </w:t>
      </w:r>
      <w:r w:rsidRPr="008437D6">
        <w:rPr>
          <w:rStyle w:val="Zvraznn"/>
          <w:rFonts w:ascii="Arial" w:hAnsi="Arial" w:cs="Arial"/>
          <w:color w:val="545454"/>
          <w:highlight w:val="yellow"/>
        </w:rPr>
        <w:t>IDDS</w:t>
      </w:r>
      <w:r w:rsidRPr="008437D6">
        <w:rPr>
          <w:rStyle w:val="st1"/>
          <w:rFonts w:ascii="Arial" w:hAnsi="Arial" w:cs="Arial"/>
          <w:color w:val="545454"/>
          <w:highlight w:val="yellow"/>
        </w:rPr>
        <w:t>: 9gsaax4</w:t>
      </w:r>
    </w:p>
    <w:p w:rsidR="002B7C32" w:rsidRPr="003458F6" w:rsidRDefault="002B7C32" w:rsidP="002B7C32">
      <w:pPr>
        <w:pStyle w:val="Bezmezer"/>
        <w:rPr>
          <w:rFonts w:ascii="Arial" w:hAnsi="Arial" w:cs="Arial"/>
        </w:rPr>
      </w:pPr>
      <w:r w:rsidRPr="003458F6">
        <w:rPr>
          <w:rFonts w:ascii="Arial" w:hAnsi="Arial" w:cs="Arial"/>
        </w:rPr>
        <w:t xml:space="preserve">Ministerstvo životního prostředí, </w:t>
      </w:r>
      <w:r w:rsidRPr="006C1D9D">
        <w:rPr>
          <w:rFonts w:ascii="Arial" w:hAnsi="Arial" w:cs="Arial"/>
          <w:highlight w:val="yellow"/>
        </w:rPr>
        <w:t>IDDS: 9gsaax4</w:t>
      </w:r>
      <w:r w:rsidRPr="003458F6">
        <w:rPr>
          <w:rFonts w:ascii="Arial" w:hAnsi="Arial" w:cs="Arial"/>
        </w:rPr>
        <w:t>, odbor výkonu státní správy I</w:t>
      </w:r>
    </w:p>
    <w:p w:rsidR="002B7C32" w:rsidRDefault="002B7C32" w:rsidP="002B7C32">
      <w:pPr>
        <w:widowControl w:val="0"/>
        <w:rPr>
          <w:rFonts w:ascii="Arial" w:hAnsi="Arial" w:cs="Arial"/>
        </w:rPr>
      </w:pPr>
      <w:r>
        <w:rPr>
          <w:rFonts w:ascii="Arial" w:hAnsi="Arial" w:cs="Arial"/>
          <w:bCs/>
        </w:rPr>
        <w:t>Ministerstvo dopravy, odbor strategie, odd. ÚP, nábř. L. Svobody 1222/12, 110 15 Praha 1</w:t>
      </w:r>
      <w:r w:rsidRPr="007C1F78">
        <w:rPr>
          <w:rFonts w:ascii="Arial" w:hAnsi="Arial" w:cs="Arial"/>
          <w:highlight w:val="yellow"/>
        </w:rPr>
        <w:t xml:space="preserve"> </w:t>
      </w:r>
      <w:r w:rsidRPr="006C1D9D">
        <w:rPr>
          <w:rFonts w:ascii="Arial" w:hAnsi="Arial" w:cs="Arial"/>
          <w:highlight w:val="yellow"/>
        </w:rPr>
        <w:t xml:space="preserve">IDDS: </w:t>
      </w:r>
      <w:r>
        <w:rPr>
          <w:rFonts w:ascii="Arial" w:hAnsi="Arial" w:cs="Arial"/>
          <w:highlight w:val="yellow"/>
        </w:rPr>
        <w:t>n75aau3</w:t>
      </w:r>
    </w:p>
    <w:p w:rsidR="002B7C32" w:rsidRPr="007C1F78" w:rsidRDefault="002B7C32" w:rsidP="002B7C32">
      <w:pPr>
        <w:widowControl w:val="0"/>
        <w:rPr>
          <w:rFonts w:ascii="Arial" w:hAnsi="Arial" w:cs="Arial"/>
          <w:bCs/>
        </w:rPr>
      </w:pPr>
      <w:r w:rsidRPr="001674D0">
        <w:rPr>
          <w:rFonts w:ascii="Arial" w:hAnsi="Arial" w:cs="Arial"/>
        </w:rPr>
        <w:t xml:space="preserve">Ministerstvo průmyslu a obchodu, sekce nerost. </w:t>
      </w:r>
      <w:proofErr w:type="gramStart"/>
      <w:r w:rsidRPr="001674D0">
        <w:rPr>
          <w:rFonts w:ascii="Arial" w:hAnsi="Arial" w:cs="Arial"/>
        </w:rPr>
        <w:t>surovin</w:t>
      </w:r>
      <w:proofErr w:type="gramEnd"/>
      <w:r w:rsidRPr="001674D0">
        <w:rPr>
          <w:rFonts w:ascii="Arial" w:hAnsi="Arial" w:cs="Arial"/>
        </w:rPr>
        <w:t>, energetiky a hutnictví, Na Františku 32, 110 15  Praha</w:t>
      </w:r>
      <w:r w:rsidRPr="007C1F78">
        <w:rPr>
          <w:rFonts w:ascii="Arial" w:hAnsi="Arial" w:cs="Arial"/>
          <w:highlight w:val="yellow"/>
        </w:rPr>
        <w:t xml:space="preserve"> </w:t>
      </w:r>
      <w:r w:rsidRPr="006C1D9D">
        <w:rPr>
          <w:rFonts w:ascii="Arial" w:hAnsi="Arial" w:cs="Arial"/>
          <w:highlight w:val="yellow"/>
        </w:rPr>
        <w:t>IDDS: bxtaaw4</w:t>
      </w:r>
    </w:p>
    <w:p w:rsidR="002B7C32" w:rsidRDefault="002B7C32" w:rsidP="002B7C32">
      <w:pPr>
        <w:pStyle w:val="Bezmezer"/>
        <w:rPr>
          <w:rFonts w:ascii="Arial" w:hAnsi="Arial" w:cs="Arial"/>
        </w:rPr>
      </w:pPr>
      <w:r w:rsidRPr="001674D0">
        <w:rPr>
          <w:rFonts w:ascii="Arial" w:hAnsi="Arial" w:cs="Arial"/>
        </w:rPr>
        <w:t xml:space="preserve">Ministerstvo obrany, Tychonova 1, 160 01 Praha 6 </w:t>
      </w:r>
      <w:r w:rsidRPr="008437D6">
        <w:rPr>
          <w:rFonts w:ascii="Arial" w:hAnsi="Arial" w:cs="Arial"/>
          <w:highlight w:val="yellow"/>
        </w:rPr>
        <w:t>IDDS:</w:t>
      </w:r>
      <w:r w:rsidRPr="008437D6">
        <w:rPr>
          <w:rFonts w:ascii="Arial" w:hAnsi="Arial" w:cs="Arial"/>
          <w:b/>
          <w:bCs/>
          <w:sz w:val="23"/>
          <w:szCs w:val="23"/>
          <w:highlight w:val="yellow"/>
        </w:rPr>
        <w:t xml:space="preserve"> </w:t>
      </w:r>
      <w:proofErr w:type="spellStart"/>
      <w:r w:rsidR="00E96001" w:rsidRPr="00E96001">
        <w:rPr>
          <w:rFonts w:ascii="Arial" w:hAnsi="Arial" w:cs="Arial"/>
          <w:b/>
          <w:bCs/>
          <w:sz w:val="23"/>
          <w:szCs w:val="23"/>
          <w:highlight w:val="yellow"/>
        </w:rPr>
        <w:t>hjyaavk</w:t>
      </w:r>
      <w:proofErr w:type="spellEnd"/>
    </w:p>
    <w:p w:rsidR="002B7C32" w:rsidRPr="001674D0" w:rsidRDefault="002B7C32" w:rsidP="002B7C32">
      <w:pPr>
        <w:pStyle w:val="Bezmezer"/>
        <w:rPr>
          <w:rFonts w:ascii="Arial" w:hAnsi="Arial" w:cs="Arial"/>
        </w:rPr>
      </w:pPr>
    </w:p>
    <w:p w:rsidR="002B7C32" w:rsidRPr="001674D0" w:rsidRDefault="002B7C32" w:rsidP="002B7C32">
      <w:pPr>
        <w:pStyle w:val="Bezmezer"/>
        <w:rPr>
          <w:rFonts w:ascii="Arial" w:hAnsi="Arial" w:cs="Arial"/>
        </w:rPr>
      </w:pPr>
      <w:r w:rsidRPr="001674D0">
        <w:rPr>
          <w:rFonts w:ascii="Arial" w:hAnsi="Arial" w:cs="Arial"/>
        </w:rPr>
        <w:t>Ministerstvo zdravotnictví ČR, odbor investičního rozvoje, Palackého nám. 375/4, 128 00 Praha 2</w:t>
      </w:r>
      <w:r>
        <w:rPr>
          <w:rFonts w:ascii="Arial" w:hAnsi="Arial" w:cs="Arial"/>
        </w:rPr>
        <w:t xml:space="preserve"> </w:t>
      </w:r>
      <w:r w:rsidRPr="008437D6">
        <w:rPr>
          <w:rFonts w:ascii="Arial" w:hAnsi="Arial" w:cs="Arial"/>
          <w:highlight w:val="yellow"/>
        </w:rPr>
        <w:t>IDDS:</w:t>
      </w:r>
      <w:r w:rsidRPr="008437D6">
        <w:rPr>
          <w:rFonts w:ascii="Arial" w:hAnsi="Arial" w:cs="Arial"/>
          <w:sz w:val="23"/>
          <w:szCs w:val="23"/>
        </w:rPr>
        <w:t xml:space="preserve"> </w:t>
      </w:r>
      <w:hyperlink r:id="rId10" w:tooltip="Kontakty: Bankovní spojení, Telefony, Úřední hodiny" w:history="1">
        <w:r w:rsidRPr="008437D6">
          <w:rPr>
            <w:rStyle w:val="Hypertextovodkaz"/>
            <w:rFonts w:ascii="Arial" w:hAnsi="Arial" w:cs="Arial"/>
            <w:color w:val="auto"/>
            <w:sz w:val="23"/>
            <w:szCs w:val="23"/>
            <w:highlight w:val="yellow"/>
          </w:rPr>
          <w:t>pv8aaxd</w:t>
        </w:r>
      </w:hyperlink>
    </w:p>
    <w:p w:rsidR="002B7C32" w:rsidRDefault="002B7C32" w:rsidP="002B7C32">
      <w:pPr>
        <w:pStyle w:val="Bezmezer"/>
        <w:rPr>
          <w:rFonts w:ascii="Arial" w:hAnsi="Arial" w:cs="Arial"/>
        </w:rPr>
      </w:pPr>
      <w:r w:rsidRPr="001674D0">
        <w:rPr>
          <w:rFonts w:ascii="Arial" w:hAnsi="Arial" w:cs="Arial"/>
        </w:rPr>
        <w:t xml:space="preserve">Státní pozemkový úřad, Krajský pozemkový úřad pro Jihočeský </w:t>
      </w:r>
      <w:proofErr w:type="gramStart"/>
      <w:r w:rsidRPr="001674D0">
        <w:rPr>
          <w:rFonts w:ascii="Arial" w:hAnsi="Arial" w:cs="Arial"/>
        </w:rPr>
        <w:t>kraj,  pobočka</w:t>
      </w:r>
      <w:proofErr w:type="gramEnd"/>
      <w:r w:rsidRPr="001674D0">
        <w:rPr>
          <w:rFonts w:ascii="Arial" w:hAnsi="Arial" w:cs="Arial"/>
        </w:rPr>
        <w:t xml:space="preserve"> Písek, Nádražní 1988, 397 01  Písek </w:t>
      </w:r>
      <w:r w:rsidRPr="006C1D9D">
        <w:rPr>
          <w:rFonts w:ascii="Arial" w:hAnsi="Arial" w:cs="Arial"/>
          <w:highlight w:val="yellow"/>
        </w:rPr>
        <w:t>IDDS: z49per3</w:t>
      </w:r>
    </w:p>
    <w:p w:rsidR="002B7C32" w:rsidRDefault="002B7C32" w:rsidP="002B7C32">
      <w:pPr>
        <w:pStyle w:val="Bezmezer"/>
        <w:rPr>
          <w:rFonts w:ascii="Arial" w:hAnsi="Arial" w:cs="Arial"/>
        </w:rPr>
      </w:pPr>
      <w:r w:rsidRPr="001674D0">
        <w:rPr>
          <w:rFonts w:ascii="Arial" w:hAnsi="Arial" w:cs="Arial"/>
        </w:rPr>
        <w:t xml:space="preserve">Krajský úřad Jihočeského kraje, U Zimního stadionu 1952/2, 370 76 </w:t>
      </w:r>
      <w:proofErr w:type="spellStart"/>
      <w:r w:rsidRPr="001674D0">
        <w:rPr>
          <w:rFonts w:ascii="Arial" w:hAnsi="Arial" w:cs="Arial"/>
        </w:rPr>
        <w:t>Č.Budějovice</w:t>
      </w:r>
      <w:proofErr w:type="spellEnd"/>
    </w:p>
    <w:p w:rsidR="002B7C32" w:rsidRPr="001674D0" w:rsidRDefault="002B7C32" w:rsidP="002B7C32">
      <w:pPr>
        <w:pStyle w:val="Bezmezer"/>
        <w:rPr>
          <w:rFonts w:ascii="Arial" w:hAnsi="Arial" w:cs="Arial"/>
        </w:rPr>
      </w:pPr>
      <w:r w:rsidRPr="008437D6">
        <w:rPr>
          <w:highlight w:val="yellow"/>
        </w:rPr>
        <w:t xml:space="preserve"> </w:t>
      </w:r>
      <w:r w:rsidRPr="007C1F78">
        <w:rPr>
          <w:highlight w:val="yellow"/>
        </w:rPr>
        <w:t xml:space="preserve">IDDS: </w:t>
      </w:r>
      <w:r w:rsidRPr="008437D6">
        <w:rPr>
          <w:rStyle w:val="Siln"/>
          <w:highlight w:val="yellow"/>
        </w:rPr>
        <w:t>kdib3rr</w:t>
      </w:r>
    </w:p>
    <w:p w:rsidR="002B7C32" w:rsidRPr="001674D0" w:rsidRDefault="002B7C32" w:rsidP="002B7C32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1674D0">
        <w:rPr>
          <w:rFonts w:ascii="Arial" w:hAnsi="Arial" w:cs="Arial"/>
        </w:rPr>
        <w:t>odbor životního prostředí, zemědělství a lesnictví</w:t>
      </w:r>
    </w:p>
    <w:p w:rsidR="002B7C32" w:rsidRPr="001674D0" w:rsidRDefault="002B7C32" w:rsidP="002B7C32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1674D0">
        <w:rPr>
          <w:rFonts w:ascii="Arial" w:hAnsi="Arial" w:cs="Arial"/>
        </w:rPr>
        <w:t xml:space="preserve">odbor dopravy a silničního hospodářství </w:t>
      </w:r>
    </w:p>
    <w:p w:rsidR="002B7C32" w:rsidRDefault="002B7C32" w:rsidP="002B7C32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1674D0">
        <w:rPr>
          <w:rFonts w:ascii="Arial" w:hAnsi="Arial" w:cs="Arial"/>
        </w:rPr>
        <w:t>odbor kultury a cestovního ruchu</w:t>
      </w:r>
    </w:p>
    <w:p w:rsidR="00B301CD" w:rsidRDefault="00B301CD" w:rsidP="002B7C32">
      <w:pPr>
        <w:pStyle w:val="Bezmezer"/>
        <w:rPr>
          <w:rFonts w:ascii="Arial" w:hAnsi="Arial" w:cs="Arial"/>
        </w:rPr>
      </w:pPr>
    </w:p>
    <w:p w:rsidR="002B7C32" w:rsidRPr="006C21B5" w:rsidRDefault="002B7C32" w:rsidP="002B7C32">
      <w:pPr>
        <w:pStyle w:val="Bezmezer"/>
        <w:rPr>
          <w:rFonts w:ascii="Arial" w:hAnsi="Arial" w:cs="Arial"/>
          <w:sz w:val="24"/>
          <w:szCs w:val="24"/>
        </w:rPr>
      </w:pPr>
      <w:r w:rsidRPr="001674D0">
        <w:rPr>
          <w:rFonts w:ascii="Arial" w:hAnsi="Arial" w:cs="Arial"/>
        </w:rPr>
        <w:t xml:space="preserve">Městský úřad </w:t>
      </w:r>
      <w:r w:rsidR="00340E30">
        <w:rPr>
          <w:rFonts w:ascii="Arial" w:hAnsi="Arial" w:cs="Arial"/>
        </w:rPr>
        <w:t>Milevsko</w:t>
      </w:r>
      <w:r w:rsidRPr="001674D0">
        <w:rPr>
          <w:rFonts w:ascii="Arial" w:hAnsi="Arial" w:cs="Arial"/>
        </w:rPr>
        <w:t>, nám.</w:t>
      </w:r>
      <w:r w:rsidR="00E52B1C">
        <w:rPr>
          <w:rFonts w:ascii="Arial" w:hAnsi="Arial" w:cs="Arial"/>
        </w:rPr>
        <w:t xml:space="preserve"> </w:t>
      </w:r>
      <w:proofErr w:type="spellStart"/>
      <w:r w:rsidR="00E52B1C">
        <w:rPr>
          <w:rFonts w:ascii="Arial" w:hAnsi="Arial" w:cs="Arial"/>
        </w:rPr>
        <w:t>E.Beneše</w:t>
      </w:r>
      <w:proofErr w:type="spellEnd"/>
      <w:r w:rsidR="006C21B5">
        <w:rPr>
          <w:rFonts w:ascii="Arial" w:hAnsi="Arial" w:cs="Arial"/>
        </w:rPr>
        <w:t xml:space="preserve"> </w:t>
      </w:r>
      <w:r w:rsidRPr="001674D0">
        <w:rPr>
          <w:rFonts w:ascii="Arial" w:hAnsi="Arial" w:cs="Arial"/>
        </w:rPr>
        <w:t>4</w:t>
      </w:r>
      <w:r w:rsidR="006C21B5">
        <w:rPr>
          <w:rFonts w:ascii="Arial" w:hAnsi="Arial" w:cs="Arial"/>
        </w:rPr>
        <w:t>20</w:t>
      </w:r>
      <w:r w:rsidRPr="001674D0">
        <w:rPr>
          <w:rFonts w:ascii="Arial" w:hAnsi="Arial" w:cs="Arial"/>
        </w:rPr>
        <w:t>, 39</w:t>
      </w:r>
      <w:r w:rsidR="006C21B5">
        <w:rPr>
          <w:rFonts w:ascii="Arial" w:hAnsi="Arial" w:cs="Arial"/>
        </w:rPr>
        <w:t>9</w:t>
      </w:r>
      <w:r w:rsidRPr="001674D0">
        <w:rPr>
          <w:rFonts w:ascii="Arial" w:hAnsi="Arial" w:cs="Arial"/>
        </w:rPr>
        <w:t xml:space="preserve"> </w:t>
      </w:r>
      <w:r w:rsidR="006C21B5">
        <w:rPr>
          <w:rFonts w:ascii="Arial" w:hAnsi="Arial" w:cs="Arial"/>
        </w:rPr>
        <w:t>0</w:t>
      </w:r>
      <w:r w:rsidRPr="001674D0">
        <w:rPr>
          <w:rFonts w:ascii="Arial" w:hAnsi="Arial" w:cs="Arial"/>
        </w:rPr>
        <w:t xml:space="preserve">1 </w:t>
      </w:r>
      <w:r w:rsidR="006C21B5">
        <w:rPr>
          <w:rFonts w:ascii="Arial" w:hAnsi="Arial" w:cs="Arial"/>
        </w:rPr>
        <w:t>Milevsko 1</w:t>
      </w:r>
      <w:r>
        <w:rPr>
          <w:rFonts w:ascii="Arial" w:hAnsi="Arial" w:cs="Arial"/>
        </w:rPr>
        <w:t xml:space="preserve"> </w:t>
      </w:r>
      <w:r w:rsidRPr="008437D6">
        <w:rPr>
          <w:rFonts w:ascii="Arial" w:hAnsi="Arial" w:cs="Arial"/>
          <w:highlight w:val="yellow"/>
        </w:rPr>
        <w:t>IDDS</w:t>
      </w:r>
      <w:r w:rsidRPr="006C21B5">
        <w:rPr>
          <w:rFonts w:ascii="Arial" w:hAnsi="Arial" w:cs="Arial"/>
          <w:highlight w:val="yellow"/>
        </w:rPr>
        <w:t>:</w:t>
      </w:r>
      <w:r w:rsidRPr="006C21B5">
        <w:rPr>
          <w:highlight w:val="yellow"/>
        </w:rPr>
        <w:t xml:space="preserve"> </w:t>
      </w:r>
      <w:r w:rsidR="006C21B5" w:rsidRPr="006C21B5">
        <w:rPr>
          <w:b/>
          <w:highlight w:val="yellow"/>
        </w:rPr>
        <w:t>8kabvcx</w:t>
      </w:r>
    </w:p>
    <w:p w:rsidR="002B7C32" w:rsidRPr="001674D0" w:rsidRDefault="002B7C32" w:rsidP="002B7C32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1674D0">
        <w:rPr>
          <w:rFonts w:ascii="Arial" w:hAnsi="Arial" w:cs="Arial"/>
        </w:rPr>
        <w:t>odbor životního prostředí</w:t>
      </w:r>
    </w:p>
    <w:p w:rsidR="002B7C32" w:rsidRPr="001674D0" w:rsidRDefault="002B7C32" w:rsidP="002B7C32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1674D0">
        <w:rPr>
          <w:rFonts w:ascii="Arial" w:hAnsi="Arial" w:cs="Arial"/>
        </w:rPr>
        <w:t xml:space="preserve">odbor dopravy </w:t>
      </w:r>
    </w:p>
    <w:p w:rsidR="002B7C32" w:rsidRDefault="002B7C32" w:rsidP="002B7C32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1674D0">
        <w:rPr>
          <w:rFonts w:ascii="Arial" w:hAnsi="Arial" w:cs="Arial"/>
        </w:rPr>
        <w:t xml:space="preserve">odbor </w:t>
      </w:r>
      <w:r w:rsidR="006C21B5">
        <w:rPr>
          <w:rFonts w:ascii="Arial" w:hAnsi="Arial" w:cs="Arial"/>
        </w:rPr>
        <w:t>regionálního rozvoje</w:t>
      </w:r>
    </w:p>
    <w:p w:rsidR="00B301CD" w:rsidRDefault="00B301CD" w:rsidP="002B7C32">
      <w:pPr>
        <w:pStyle w:val="Bezmezer"/>
        <w:rPr>
          <w:rFonts w:ascii="Arial" w:hAnsi="Arial" w:cs="Arial"/>
        </w:rPr>
      </w:pPr>
    </w:p>
    <w:p w:rsidR="002B7C32" w:rsidRPr="001674D0" w:rsidRDefault="002B7C32" w:rsidP="002B7C32">
      <w:pPr>
        <w:pStyle w:val="Bezmezer"/>
        <w:rPr>
          <w:rFonts w:ascii="Arial" w:hAnsi="Arial" w:cs="Arial"/>
        </w:rPr>
      </w:pPr>
      <w:r w:rsidRPr="001674D0">
        <w:rPr>
          <w:rFonts w:ascii="Arial" w:hAnsi="Arial" w:cs="Arial"/>
        </w:rPr>
        <w:t xml:space="preserve">Krajská hygienická stanice </w:t>
      </w:r>
      <w:proofErr w:type="spellStart"/>
      <w:r w:rsidRPr="001674D0">
        <w:rPr>
          <w:rFonts w:ascii="Arial" w:hAnsi="Arial" w:cs="Arial"/>
        </w:rPr>
        <w:t>Jč</w:t>
      </w:r>
      <w:proofErr w:type="spellEnd"/>
      <w:r w:rsidRPr="001674D0">
        <w:rPr>
          <w:rFonts w:ascii="Arial" w:hAnsi="Arial" w:cs="Arial"/>
        </w:rPr>
        <w:t xml:space="preserve">. kraje, se sídlem v Českých Budějovicích – územní pracoviště Písek, Čapkova ul. 2459, 397 01 Písek </w:t>
      </w:r>
      <w:r w:rsidRPr="008437D6">
        <w:rPr>
          <w:rFonts w:ascii="Arial" w:hAnsi="Arial" w:cs="Arial"/>
          <w:highlight w:val="yellow"/>
        </w:rPr>
        <w:t>IDDS:agzai3c</w:t>
      </w:r>
      <w:r w:rsidRPr="001674D0">
        <w:rPr>
          <w:rFonts w:ascii="Arial" w:hAnsi="Arial" w:cs="Arial"/>
        </w:rPr>
        <w:t xml:space="preserve"> </w:t>
      </w:r>
    </w:p>
    <w:p w:rsidR="002B7C32" w:rsidRDefault="002B7C32" w:rsidP="002B7C32">
      <w:pPr>
        <w:pStyle w:val="Bezmezer"/>
        <w:rPr>
          <w:rFonts w:ascii="Arial" w:hAnsi="Arial" w:cs="Arial"/>
        </w:rPr>
      </w:pPr>
      <w:r w:rsidRPr="001674D0">
        <w:rPr>
          <w:rFonts w:ascii="Arial" w:hAnsi="Arial" w:cs="Arial"/>
        </w:rPr>
        <w:t xml:space="preserve">Hasičský záchranný sbor Jihočeského kraje, územ. odbor Písek, </w:t>
      </w:r>
      <w:proofErr w:type="spellStart"/>
      <w:r w:rsidRPr="001674D0">
        <w:rPr>
          <w:rFonts w:ascii="Arial" w:hAnsi="Arial" w:cs="Arial"/>
        </w:rPr>
        <w:t>Vrcovická</w:t>
      </w:r>
      <w:proofErr w:type="spellEnd"/>
      <w:r w:rsidRPr="001674D0">
        <w:rPr>
          <w:rFonts w:ascii="Arial" w:hAnsi="Arial" w:cs="Arial"/>
        </w:rPr>
        <w:t xml:space="preserve"> 2223, 397 01 Písek </w:t>
      </w:r>
      <w:r w:rsidRPr="008437D6">
        <w:rPr>
          <w:rFonts w:ascii="Arial" w:hAnsi="Arial" w:cs="Arial"/>
          <w:highlight w:val="yellow"/>
        </w:rPr>
        <w:t>IDDS: ph9aiu3</w:t>
      </w:r>
    </w:p>
    <w:p w:rsidR="002B7C32" w:rsidRPr="001674D0" w:rsidRDefault="002B7C32" w:rsidP="002B7C32">
      <w:pPr>
        <w:pStyle w:val="Bezmezer"/>
        <w:rPr>
          <w:rFonts w:ascii="Arial" w:hAnsi="Arial" w:cs="Arial"/>
        </w:rPr>
      </w:pPr>
    </w:p>
    <w:p w:rsidR="002B7C32" w:rsidRDefault="00E67645" w:rsidP="008E17FD">
      <w:pPr>
        <w:widowContro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Sousední obce: </w:t>
      </w:r>
      <w:r w:rsidR="008E17FD">
        <w:rPr>
          <w:rFonts w:ascii="Arial" w:hAnsi="Arial" w:cs="Arial"/>
          <w:b/>
        </w:rPr>
        <w:t xml:space="preserve"> </w:t>
      </w:r>
    </w:p>
    <w:p w:rsidR="002B7C32" w:rsidRDefault="00E67645" w:rsidP="00E54FEA">
      <w:pPr>
        <w:pStyle w:val="Bezmezer"/>
      </w:pPr>
      <w:r>
        <w:t xml:space="preserve">Obec </w:t>
      </w:r>
      <w:r w:rsidR="006C21B5">
        <w:t>Branice</w:t>
      </w:r>
    </w:p>
    <w:p w:rsidR="002B7C32" w:rsidRDefault="00E67645" w:rsidP="00E54FEA">
      <w:pPr>
        <w:pStyle w:val="Bezmezer"/>
        <w:rPr>
          <w:rFonts w:ascii="Arial" w:hAnsi="Arial" w:cs="Arial"/>
          <w:b/>
        </w:rPr>
      </w:pPr>
      <w:r>
        <w:t xml:space="preserve">Obec </w:t>
      </w:r>
      <w:r w:rsidR="006C21B5">
        <w:t>Stehlovice</w:t>
      </w:r>
      <w:r w:rsidR="008E17FD">
        <w:rPr>
          <w:rFonts w:ascii="Arial" w:hAnsi="Arial" w:cs="Arial"/>
          <w:b/>
        </w:rPr>
        <w:t xml:space="preserve"> </w:t>
      </w:r>
    </w:p>
    <w:p w:rsidR="000933E0" w:rsidRDefault="00E67645" w:rsidP="00E54FEA">
      <w:pPr>
        <w:pStyle w:val="Bezmezer"/>
      </w:pPr>
      <w:r>
        <w:t xml:space="preserve">Obec </w:t>
      </w:r>
      <w:r w:rsidR="006C21B5">
        <w:t>Křižanov</w:t>
      </w:r>
    </w:p>
    <w:p w:rsidR="002B7C32" w:rsidRDefault="000933E0" w:rsidP="00E54FEA">
      <w:pPr>
        <w:pStyle w:val="Bezmezer"/>
        <w:rPr>
          <w:rFonts w:ascii="Arial" w:hAnsi="Arial" w:cs="Arial"/>
          <w:b/>
        </w:rPr>
      </w:pPr>
      <w:r>
        <w:t>Obec Křenovice</w:t>
      </w:r>
      <w:r w:rsidR="008E17FD">
        <w:rPr>
          <w:rFonts w:ascii="Arial" w:hAnsi="Arial" w:cs="Arial"/>
          <w:b/>
        </w:rPr>
        <w:t xml:space="preserve"> </w:t>
      </w:r>
    </w:p>
    <w:p w:rsidR="00E67645" w:rsidRDefault="00E54FEA" w:rsidP="00E54FEA">
      <w:pPr>
        <w:pStyle w:val="Bezmezer"/>
      </w:pPr>
      <w:r>
        <w:t>Měst</w:t>
      </w:r>
      <w:r w:rsidR="006C21B5">
        <w:t>ys</w:t>
      </w:r>
      <w:r>
        <w:t xml:space="preserve"> </w:t>
      </w:r>
      <w:r w:rsidR="006C21B5">
        <w:t>Bernartic</w:t>
      </w:r>
      <w:r>
        <w:t>e</w:t>
      </w:r>
    </w:p>
    <w:p w:rsidR="00B301CD" w:rsidRDefault="00B301CD" w:rsidP="00E54FEA">
      <w:pPr>
        <w:pStyle w:val="Bezmezer"/>
      </w:pPr>
    </w:p>
    <w:p w:rsidR="00E54FEA" w:rsidRPr="008E17FD" w:rsidRDefault="00EB78B4" w:rsidP="00E54FEA">
      <w:pPr>
        <w:pStyle w:val="Bezmez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Projektant:  Projektový atelier AD s.r.o., Husova 4, 370 01 České Budějovice</w:t>
      </w:r>
      <w:r w:rsidR="00B76D8D">
        <w:rPr>
          <w:rFonts w:ascii="Arial" w:hAnsi="Arial" w:cs="Arial"/>
          <w:b/>
        </w:rPr>
        <w:t xml:space="preserve"> </w:t>
      </w:r>
      <w:r w:rsidR="00B76D8D" w:rsidRPr="001F0B21">
        <w:rPr>
          <w:highlight w:val="yellow"/>
        </w:rPr>
        <w:t>id2u3t3</w:t>
      </w:r>
    </w:p>
    <w:sectPr w:rsidR="00E54FEA" w:rsidRPr="008E17FD" w:rsidSect="00074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1DB" w:rsidRDefault="006421DB" w:rsidP="00294697">
      <w:pPr>
        <w:spacing w:after="0" w:line="240" w:lineRule="auto"/>
      </w:pPr>
      <w:r>
        <w:separator/>
      </w:r>
    </w:p>
  </w:endnote>
  <w:endnote w:type="continuationSeparator" w:id="0">
    <w:p w:rsidR="006421DB" w:rsidRDefault="006421DB" w:rsidP="00294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1DB" w:rsidRDefault="006421DB" w:rsidP="00294697">
      <w:pPr>
        <w:spacing w:after="0" w:line="240" w:lineRule="auto"/>
      </w:pPr>
      <w:r>
        <w:separator/>
      </w:r>
    </w:p>
  </w:footnote>
  <w:footnote w:type="continuationSeparator" w:id="0">
    <w:p w:rsidR="006421DB" w:rsidRDefault="006421DB" w:rsidP="00294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62E3"/>
    <w:multiLevelType w:val="hybridMultilevel"/>
    <w:tmpl w:val="F27E4E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B4723"/>
    <w:multiLevelType w:val="hybridMultilevel"/>
    <w:tmpl w:val="2F181060"/>
    <w:lvl w:ilvl="0" w:tplc="8E7CB50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2F423B"/>
    <w:multiLevelType w:val="hybridMultilevel"/>
    <w:tmpl w:val="984E504E"/>
    <w:lvl w:ilvl="0" w:tplc="C8EEE3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F29F5"/>
    <w:multiLevelType w:val="hybridMultilevel"/>
    <w:tmpl w:val="F1088868"/>
    <w:lvl w:ilvl="0" w:tplc="40846B5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8BE0695"/>
    <w:multiLevelType w:val="hybridMultilevel"/>
    <w:tmpl w:val="73CA9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D90EEE"/>
    <w:multiLevelType w:val="hybridMultilevel"/>
    <w:tmpl w:val="CBBEF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1412A"/>
    <w:rsid w:val="00006E49"/>
    <w:rsid w:val="0001412A"/>
    <w:rsid w:val="000748FA"/>
    <w:rsid w:val="000770F2"/>
    <w:rsid w:val="000933E0"/>
    <w:rsid w:val="000B0DB5"/>
    <w:rsid w:val="00117F9D"/>
    <w:rsid w:val="001674D0"/>
    <w:rsid w:val="001E46E9"/>
    <w:rsid w:val="001E6C51"/>
    <w:rsid w:val="001E7CB1"/>
    <w:rsid w:val="00234B54"/>
    <w:rsid w:val="00235937"/>
    <w:rsid w:val="00260C35"/>
    <w:rsid w:val="00266B8E"/>
    <w:rsid w:val="00294697"/>
    <w:rsid w:val="002B4403"/>
    <w:rsid w:val="002B7C32"/>
    <w:rsid w:val="002C1178"/>
    <w:rsid w:val="002F59BC"/>
    <w:rsid w:val="00340E30"/>
    <w:rsid w:val="003458F6"/>
    <w:rsid w:val="00364E1A"/>
    <w:rsid w:val="003D3FBE"/>
    <w:rsid w:val="00427953"/>
    <w:rsid w:val="004C0D9E"/>
    <w:rsid w:val="00550D1E"/>
    <w:rsid w:val="00557405"/>
    <w:rsid w:val="00571DEB"/>
    <w:rsid w:val="005E3C43"/>
    <w:rsid w:val="006140FD"/>
    <w:rsid w:val="006421DB"/>
    <w:rsid w:val="00671519"/>
    <w:rsid w:val="006A1090"/>
    <w:rsid w:val="006C1D9D"/>
    <w:rsid w:val="006C21B5"/>
    <w:rsid w:val="00712054"/>
    <w:rsid w:val="007E5F45"/>
    <w:rsid w:val="007E6611"/>
    <w:rsid w:val="008042B7"/>
    <w:rsid w:val="0081187A"/>
    <w:rsid w:val="00846416"/>
    <w:rsid w:val="0086744E"/>
    <w:rsid w:val="008853FA"/>
    <w:rsid w:val="008A0244"/>
    <w:rsid w:val="008E17FD"/>
    <w:rsid w:val="00954142"/>
    <w:rsid w:val="00981E72"/>
    <w:rsid w:val="009A04CD"/>
    <w:rsid w:val="009A4BAF"/>
    <w:rsid w:val="009C4FA9"/>
    <w:rsid w:val="009D015F"/>
    <w:rsid w:val="009E125E"/>
    <w:rsid w:val="009E26FC"/>
    <w:rsid w:val="00A067F1"/>
    <w:rsid w:val="00A40EF7"/>
    <w:rsid w:val="00A776FF"/>
    <w:rsid w:val="00A85F91"/>
    <w:rsid w:val="00A978E8"/>
    <w:rsid w:val="00AF3FD3"/>
    <w:rsid w:val="00B10B96"/>
    <w:rsid w:val="00B118BB"/>
    <w:rsid w:val="00B225A2"/>
    <w:rsid w:val="00B301CD"/>
    <w:rsid w:val="00B54697"/>
    <w:rsid w:val="00B76D8D"/>
    <w:rsid w:val="00B8316C"/>
    <w:rsid w:val="00BD12AA"/>
    <w:rsid w:val="00BD5A7C"/>
    <w:rsid w:val="00BE3202"/>
    <w:rsid w:val="00C34E66"/>
    <w:rsid w:val="00C37898"/>
    <w:rsid w:val="00CC4E6D"/>
    <w:rsid w:val="00D53DE6"/>
    <w:rsid w:val="00DB7EEC"/>
    <w:rsid w:val="00E31C64"/>
    <w:rsid w:val="00E40525"/>
    <w:rsid w:val="00E52B1C"/>
    <w:rsid w:val="00E54FEA"/>
    <w:rsid w:val="00E67645"/>
    <w:rsid w:val="00E96001"/>
    <w:rsid w:val="00EB78B4"/>
    <w:rsid w:val="00ED1B32"/>
    <w:rsid w:val="00EF1028"/>
    <w:rsid w:val="00F453C0"/>
    <w:rsid w:val="00F54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48FA"/>
  </w:style>
  <w:style w:type="paragraph" w:styleId="Nadpis2">
    <w:name w:val="heading 2"/>
    <w:basedOn w:val="Normln"/>
    <w:link w:val="Nadpis2Char"/>
    <w:uiPriority w:val="9"/>
    <w:qFormat/>
    <w:rsid w:val="004C0D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E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7CB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57405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770F2"/>
    <w:pPr>
      <w:ind w:left="720"/>
      <w:contextualSpacing/>
    </w:pPr>
  </w:style>
  <w:style w:type="paragraph" w:styleId="Bezmezer">
    <w:name w:val="No Spacing"/>
    <w:uiPriority w:val="1"/>
    <w:qFormat/>
    <w:rsid w:val="00C37898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4C0D9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94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4697"/>
  </w:style>
  <w:style w:type="paragraph" w:styleId="Zpat">
    <w:name w:val="footer"/>
    <w:basedOn w:val="Normln"/>
    <w:link w:val="ZpatChar"/>
    <w:uiPriority w:val="99"/>
    <w:unhideWhenUsed/>
    <w:rsid w:val="00294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4697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294697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B7C32"/>
    <w:rPr>
      <w:b/>
      <w:bCs/>
    </w:rPr>
  </w:style>
  <w:style w:type="character" w:styleId="Zvraznn">
    <w:name w:val="Emphasis"/>
    <w:basedOn w:val="Standardnpsmoodstavce"/>
    <w:uiPriority w:val="20"/>
    <w:qFormat/>
    <w:rsid w:val="002B7C32"/>
    <w:rPr>
      <w:b/>
      <w:bCs/>
      <w:i w:val="0"/>
      <w:iCs w:val="0"/>
    </w:rPr>
  </w:style>
  <w:style w:type="character" w:customStyle="1" w:styleId="st1">
    <w:name w:val="st1"/>
    <w:basedOn w:val="Standardnpsmoodstavce"/>
    <w:rsid w:val="002B7C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6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veselicko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becveselicko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ejstrik-firem.kurzy.cz/00024341/ministerstvo-zdravotnictvi/datove-schrank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ecveselick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CF</cp:lastModifiedBy>
  <cp:revision>4</cp:revision>
  <cp:lastPrinted>2016-09-23T08:25:00Z</cp:lastPrinted>
  <dcterms:created xsi:type="dcterms:W3CDTF">2020-08-19T14:28:00Z</dcterms:created>
  <dcterms:modified xsi:type="dcterms:W3CDTF">2020-08-28T10:26:00Z</dcterms:modified>
</cp:coreProperties>
</file>